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F97A9D" w:rsidP="00F97A9D">
      <w:pPr>
        <w:jc w:val="right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REGON: .............................................NIP..........................KRS/EDG............................................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80334E" w:rsidRPr="003A56A3" w:rsidRDefault="00F97A9D" w:rsidP="0080334E">
      <w:pPr>
        <w:jc w:val="both"/>
        <w:rPr>
          <w:rStyle w:val="Pogrubienie"/>
          <w:rFonts w:ascii="Times New Roman" w:hAnsi="Times New Roman"/>
          <w:bCs w:val="0"/>
          <w:iCs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44142A">
        <w:rPr>
          <w:rFonts w:ascii="Times New Roman" w:hAnsi="Times New Roman"/>
          <w:sz w:val="20"/>
          <w:lang w:val="pl-PL"/>
        </w:rPr>
        <w:t>Pełnienie nadzoru inwestorskiego nad zadaniem pn.</w:t>
      </w:r>
    </w:p>
    <w:p w:rsidR="002E6EF6" w:rsidRPr="007E4033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0D55D8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F9193D">
        <w:rPr>
          <w:rFonts w:ascii="Times New Roman" w:hAnsi="Times New Roman"/>
          <w:bCs/>
          <w:sz w:val="20"/>
          <w:lang w:val="pl-PL"/>
        </w:rPr>
        <w:t>49</w:t>
      </w:r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44142A">
        <w:rPr>
          <w:rFonts w:ascii="Times New Roman" w:hAnsi="Times New Roman"/>
          <w:sz w:val="20"/>
          <w:lang w:val="pl-PL"/>
        </w:rPr>
        <w:t xml:space="preserve"> załącznik nr 2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4E55E5" w:rsidRPr="007E4033" w:rsidRDefault="004E55E5" w:rsidP="00F97A9D">
      <w:pPr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Pakiet 1</w:t>
      </w: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Default="00F97A9D" w:rsidP="0044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zgodnie z formularzem przedmiotu zamówienia, cenowym stanowiącym załącznik nr 2 do niniejszego zapytania ofertowego</w:t>
      </w:r>
    </w:p>
    <w:p w:rsidR="004E55E5" w:rsidRDefault="004E55E5" w:rsidP="004E55E5">
      <w:pPr>
        <w:jc w:val="both"/>
        <w:rPr>
          <w:rFonts w:ascii="Times New Roman" w:hAnsi="Times New Roman"/>
          <w:b/>
          <w:sz w:val="20"/>
          <w:lang w:val="pl-PL"/>
        </w:rPr>
      </w:pPr>
    </w:p>
    <w:p w:rsidR="004E55E5" w:rsidRPr="007E4033" w:rsidRDefault="004E55E5" w:rsidP="004E55E5">
      <w:pPr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Pakiet 2</w:t>
      </w:r>
    </w:p>
    <w:p w:rsidR="004E55E5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bookmarkStart w:id="0" w:name="_GoBack"/>
      <w:bookmarkEnd w:id="0"/>
      <w:r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 xml:space="preserve">zgodnie z formularzem przedmiotu zamówienia, cenowym stanowiącym załącznik nr 2 do niniejszego zapytania </w:t>
      </w:r>
      <w:r w:rsidRPr="007E4033">
        <w:rPr>
          <w:rFonts w:ascii="Times New Roman" w:hAnsi="Times New Roman"/>
          <w:sz w:val="20"/>
          <w:lang w:val="pl-PL"/>
        </w:rPr>
        <w:lastRenderedPageBreak/>
        <w:t>ofertowego</w:t>
      </w:r>
    </w:p>
    <w:p w:rsidR="004E55E5" w:rsidRDefault="004E55E5" w:rsidP="004E55E5">
      <w:pP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Pr="005A50CE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 xml:space="preserve">. Oświadczamy, że zawarty w Zapytaniu ofertowym projekt umowy stanowiący załącznik nr 2 został przez nas zaakceptowany i zobowiązujemy się w przypadku wyboru naszej oferty do zawarcia umowy na niżej wymienionych warunkach w miejscu i terminie wyznaczonym przez Zamawiającego. 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60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footerReference w:type="default" r:id="rId7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E9" w:rsidRDefault="00B41FE9">
      <w:r>
        <w:separator/>
      </w:r>
    </w:p>
  </w:endnote>
  <w:endnote w:type="continuationSeparator" w:id="0">
    <w:p w:rsidR="00B41FE9" w:rsidRDefault="00B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E9" w:rsidRDefault="00B41FE9">
      <w:r>
        <w:separator/>
      </w:r>
    </w:p>
  </w:footnote>
  <w:footnote w:type="continuationSeparator" w:id="0">
    <w:p w:rsidR="00B41FE9" w:rsidRDefault="00B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5</cp:revision>
  <cp:lastPrinted>2017-01-20T06:43:00Z</cp:lastPrinted>
  <dcterms:created xsi:type="dcterms:W3CDTF">2017-06-20T08:53:00Z</dcterms:created>
  <dcterms:modified xsi:type="dcterms:W3CDTF">2017-06-22T06:51:00Z</dcterms:modified>
</cp:coreProperties>
</file>