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6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jednorazowego do zabiegów chirurgicznych – EZ/215/47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E25A0"/>
    <w:rsid w:val="003620BB"/>
    <w:rsid w:val="006165E6"/>
    <w:rsid w:val="007D3BF0"/>
    <w:rsid w:val="00930F78"/>
    <w:rsid w:val="00B6148F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2015-04-13T08:17:00Z</dcterms:modified>
</cp:coreProperties>
</file>