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151D84" w:rsidP="004A414B">
      <w:pPr>
        <w:jc w:val="right"/>
      </w:pPr>
      <w:r>
        <w:t xml:space="preserve">Krosno, dnia </w:t>
      </w:r>
      <w:r w:rsidR="00CE1367">
        <w:t>24.11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CE1367">
      <w:pPr>
        <w:rPr>
          <w:b/>
        </w:rPr>
      </w:pPr>
      <w:r>
        <w:rPr>
          <w:b/>
        </w:rPr>
        <w:t>nr  EZ/215/114</w:t>
      </w:r>
      <w:r w:rsidRPr="00A71D3E">
        <w:rPr>
          <w:b/>
        </w:rPr>
        <w:t>/2017</w:t>
      </w:r>
    </w:p>
    <w:p w:rsidR="00CE1367" w:rsidRDefault="00CE1367"/>
    <w:p w:rsidR="00CE1367" w:rsidRPr="00CE1367" w:rsidRDefault="00920EBD" w:rsidP="00CE13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51D84">
        <w:rPr>
          <w:b/>
        </w:rPr>
        <w:t xml:space="preserve"> ofert w postepowaniu prowadzonym w trybie </w:t>
      </w:r>
      <w:r w:rsidR="004620F4">
        <w:rPr>
          <w:b/>
        </w:rPr>
        <w:t>przetarg</w:t>
      </w:r>
      <w:r w:rsidR="00EA2AD3">
        <w:rPr>
          <w:b/>
        </w:rPr>
        <w:t>u</w:t>
      </w:r>
      <w:r w:rsidR="00DA4292">
        <w:rPr>
          <w:b/>
        </w:rPr>
        <w:t xml:space="preserve"> nieograniczonego </w:t>
      </w:r>
      <w:r w:rsidR="00CE1367">
        <w:rPr>
          <w:b/>
        </w:rPr>
        <w:t xml:space="preserve">na </w:t>
      </w:r>
      <w:r w:rsidR="0091124F" w:rsidRPr="00A937E4">
        <w:rPr>
          <w:rFonts w:ascii="Times New Roman" w:hAnsi="Times New Roman" w:cs="Times New Roman"/>
          <w:b/>
          <w:bCs/>
        </w:rPr>
        <w:t xml:space="preserve"> </w:t>
      </w:r>
      <w:r w:rsidR="00CE1367">
        <w:rPr>
          <w:rFonts w:ascii="Times New Roman" w:hAnsi="Times New Roman" w:cs="Times New Roman"/>
          <w:b/>
          <w:bCs/>
          <w:color w:val="000000"/>
        </w:rPr>
        <w:t>„</w:t>
      </w:r>
      <w:r w:rsidR="00CE1367" w:rsidRPr="005C59DB">
        <w:rPr>
          <w:b/>
          <w:sz w:val="21"/>
          <w:szCs w:val="21"/>
        </w:rPr>
        <w:t>Dostosowanie nieruchomości i pomieszczeń Wojewódzkiego szpitala Podkarpackiego im Jana Pawła II w Krośnie przy ulicy Korczyńskiej  57 do czasowego  składowania i ważenia odpadów</w:t>
      </w:r>
      <w:r w:rsidR="00CE1367">
        <w:rPr>
          <w:b/>
          <w:sz w:val="21"/>
          <w:szCs w:val="21"/>
        </w:rPr>
        <w:t>”</w:t>
      </w:r>
    </w:p>
    <w:p w:rsidR="00CE1367" w:rsidRPr="00420E30" w:rsidRDefault="00CE1367" w:rsidP="00DA4292">
      <w:pPr>
        <w:jc w:val="both"/>
        <w:rPr>
          <w:b/>
        </w:rPr>
      </w:pPr>
    </w:p>
    <w:p w:rsidR="00420E30" w:rsidRDefault="00420E30" w:rsidP="00920EBD">
      <w:pPr>
        <w:jc w:val="center"/>
        <w:rPr>
          <w:b/>
        </w:rPr>
      </w:pPr>
      <w:r w:rsidRPr="00420E30">
        <w:rPr>
          <w:b/>
        </w:rPr>
        <w:t>Kwota przeznaczona</w:t>
      </w:r>
      <w:r>
        <w:rPr>
          <w:b/>
        </w:rPr>
        <w:t>:</w:t>
      </w:r>
      <w:r w:rsidR="00C3492C">
        <w:rPr>
          <w:b/>
        </w:rPr>
        <w:t xml:space="preserve"> </w:t>
      </w:r>
      <w:r w:rsidR="00CE1367">
        <w:rPr>
          <w:b/>
        </w:rPr>
        <w:t>299 997,00</w:t>
      </w:r>
      <w:r w:rsidRPr="00420E30">
        <w:rPr>
          <w:b/>
        </w:rPr>
        <w:t xml:space="preserve"> zł brutto</w:t>
      </w:r>
    </w:p>
    <w:p w:rsidR="00CE1367" w:rsidRPr="00420E30" w:rsidRDefault="00CE1367" w:rsidP="00920EBD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DB2621" w:rsidTr="00CE1367">
        <w:trPr>
          <w:trHeight w:val="285"/>
        </w:trPr>
        <w:tc>
          <w:tcPr>
            <w:tcW w:w="364" w:type="pct"/>
          </w:tcPr>
          <w:p w:rsidR="00DB2621" w:rsidRDefault="00DB2621" w:rsidP="00920EBD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DB2621" w:rsidRPr="00920EBD" w:rsidRDefault="00DB2621" w:rsidP="003C1ABA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DB2621" w:rsidRDefault="00DB2621" w:rsidP="00920EBD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DB2621" w:rsidRDefault="00DB2621" w:rsidP="00920EBD">
            <w:pPr>
              <w:jc w:val="center"/>
            </w:pPr>
            <w:r>
              <w:t>Termin gwarancji</w:t>
            </w:r>
          </w:p>
        </w:tc>
      </w:tr>
      <w:tr w:rsidR="00DB2621" w:rsidRPr="00920EBD" w:rsidTr="00CE1367">
        <w:tc>
          <w:tcPr>
            <w:tcW w:w="364" w:type="pct"/>
          </w:tcPr>
          <w:p w:rsidR="00DB2621" w:rsidRDefault="00DB2621" w:rsidP="00A71D3E">
            <w:pPr>
              <w:jc w:val="center"/>
            </w:pPr>
            <w:r>
              <w:t>1</w:t>
            </w:r>
          </w:p>
        </w:tc>
        <w:tc>
          <w:tcPr>
            <w:tcW w:w="1720" w:type="pct"/>
            <w:vAlign w:val="center"/>
          </w:tcPr>
          <w:p w:rsidR="0091124F" w:rsidRDefault="00CE1367" w:rsidP="00DA4292">
            <w:pPr>
              <w:jc w:val="both"/>
            </w:pPr>
            <w:r>
              <w:t xml:space="preserve">PREDOM KLIMATECH </w:t>
            </w:r>
          </w:p>
          <w:p w:rsidR="00CE1367" w:rsidRDefault="00CE1367" w:rsidP="00DA4292">
            <w:pPr>
              <w:jc w:val="both"/>
            </w:pPr>
            <w:r>
              <w:t>Beata Durał</w:t>
            </w:r>
          </w:p>
          <w:p w:rsidR="00CE1367" w:rsidRPr="0091124F" w:rsidRDefault="00CE1367" w:rsidP="00DA4292">
            <w:pPr>
              <w:jc w:val="both"/>
            </w:pPr>
            <w:r>
              <w:t>Ul. Pużaka , 38-400 Krosno</w:t>
            </w:r>
          </w:p>
        </w:tc>
        <w:tc>
          <w:tcPr>
            <w:tcW w:w="1459" w:type="pct"/>
          </w:tcPr>
          <w:p w:rsidR="00DB2621" w:rsidRPr="00151D84" w:rsidRDefault="00CE1367" w:rsidP="00DA4292">
            <w:pPr>
              <w:jc w:val="center"/>
              <w:rPr>
                <w:b/>
              </w:rPr>
            </w:pPr>
            <w:r>
              <w:rPr>
                <w:b/>
              </w:rPr>
              <w:t>350 550,00</w:t>
            </w:r>
            <w:r w:rsidR="00DA4292">
              <w:rPr>
                <w:b/>
              </w:rPr>
              <w:t xml:space="preserve"> </w:t>
            </w:r>
            <w:r w:rsidR="00A16CEE">
              <w:rPr>
                <w:b/>
              </w:rPr>
              <w:t>zł</w:t>
            </w:r>
            <w:bookmarkStart w:id="0" w:name="_GoBack"/>
            <w:bookmarkEnd w:id="0"/>
          </w:p>
        </w:tc>
        <w:tc>
          <w:tcPr>
            <w:tcW w:w="1457" w:type="pct"/>
          </w:tcPr>
          <w:p w:rsidR="00DB2621" w:rsidRDefault="00CE1367" w:rsidP="004620F4">
            <w:pPr>
              <w:jc w:val="center"/>
              <w:rPr>
                <w:b/>
              </w:rPr>
            </w:pPr>
            <w:r>
              <w:rPr>
                <w:b/>
              </w:rPr>
              <w:t xml:space="preserve">48  </w:t>
            </w:r>
            <w:r w:rsidR="00DB2621">
              <w:rPr>
                <w:b/>
              </w:rPr>
              <w:t>miesięcy</w:t>
            </w:r>
          </w:p>
        </w:tc>
      </w:tr>
      <w:tr w:rsidR="00DA4292" w:rsidRPr="00920EBD" w:rsidTr="00CE1367">
        <w:tc>
          <w:tcPr>
            <w:tcW w:w="364" w:type="pct"/>
          </w:tcPr>
          <w:p w:rsidR="00DA4292" w:rsidRDefault="00DA4292" w:rsidP="00A71D3E">
            <w:pPr>
              <w:jc w:val="center"/>
            </w:pPr>
            <w:r>
              <w:t>2</w:t>
            </w:r>
          </w:p>
        </w:tc>
        <w:tc>
          <w:tcPr>
            <w:tcW w:w="1720" w:type="pct"/>
            <w:vAlign w:val="center"/>
          </w:tcPr>
          <w:p w:rsidR="00DA4292" w:rsidRDefault="00CE1367" w:rsidP="00DA4292">
            <w:pPr>
              <w:jc w:val="both"/>
            </w:pPr>
            <w:r>
              <w:t>Usługi Remontowo- Budowlane Energodom Zbigniew Gotfryd</w:t>
            </w:r>
          </w:p>
          <w:p w:rsidR="00CE1367" w:rsidRDefault="00CE1367" w:rsidP="00DA4292">
            <w:pPr>
              <w:jc w:val="both"/>
            </w:pPr>
            <w:r>
              <w:t>Ul. Gądki 64, 38-200 jasło</w:t>
            </w:r>
          </w:p>
        </w:tc>
        <w:tc>
          <w:tcPr>
            <w:tcW w:w="1459" w:type="pct"/>
          </w:tcPr>
          <w:p w:rsidR="00DA4292" w:rsidRDefault="00CE1367" w:rsidP="004620F4">
            <w:pPr>
              <w:jc w:val="center"/>
              <w:rPr>
                <w:b/>
              </w:rPr>
            </w:pPr>
            <w:r>
              <w:rPr>
                <w:b/>
              </w:rPr>
              <w:t xml:space="preserve">379 626,16 </w:t>
            </w:r>
            <w:r w:rsidR="00DA4292">
              <w:rPr>
                <w:b/>
              </w:rPr>
              <w:t xml:space="preserve"> zł</w:t>
            </w:r>
          </w:p>
        </w:tc>
        <w:tc>
          <w:tcPr>
            <w:tcW w:w="1457" w:type="pct"/>
          </w:tcPr>
          <w:p w:rsidR="00DA4292" w:rsidRDefault="00DA4292" w:rsidP="004620F4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</w:tbl>
    <w:p w:rsidR="00CE1367" w:rsidRDefault="00CE1367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CE1367" w:rsidRDefault="00CE1367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Zamawiający informuje Wykonawców, iż zgodnie z art. 24 ust. 11 ustawy Pzp:</w:t>
      </w: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1F7360" w:rsidRPr="001F7360" w:rsidRDefault="001F7360" w:rsidP="001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360" w:rsidRPr="001F7360" w:rsidRDefault="001F7360" w:rsidP="001F7360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F3" w:rsidRDefault="007B4EF3" w:rsidP="0091124F">
      <w:pPr>
        <w:spacing w:after="0" w:line="240" w:lineRule="auto"/>
      </w:pPr>
      <w:r>
        <w:separator/>
      </w:r>
    </w:p>
  </w:endnote>
  <w:endnote w:type="continuationSeparator" w:id="0">
    <w:p w:rsidR="007B4EF3" w:rsidRDefault="007B4EF3" w:rsidP="009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F3" w:rsidRDefault="007B4EF3" w:rsidP="0091124F">
      <w:pPr>
        <w:spacing w:after="0" w:line="240" w:lineRule="auto"/>
      </w:pPr>
      <w:r>
        <w:separator/>
      </w:r>
    </w:p>
  </w:footnote>
  <w:footnote w:type="continuationSeparator" w:id="0">
    <w:p w:rsidR="007B4EF3" w:rsidRDefault="007B4EF3" w:rsidP="0091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1D84"/>
    <w:rsid w:val="001F7360"/>
    <w:rsid w:val="00201081"/>
    <w:rsid w:val="003437FB"/>
    <w:rsid w:val="003734F7"/>
    <w:rsid w:val="003C1ABA"/>
    <w:rsid w:val="00420E30"/>
    <w:rsid w:val="00424C1C"/>
    <w:rsid w:val="004620F4"/>
    <w:rsid w:val="004A414B"/>
    <w:rsid w:val="0057249E"/>
    <w:rsid w:val="005F5C66"/>
    <w:rsid w:val="00690919"/>
    <w:rsid w:val="007B4EF3"/>
    <w:rsid w:val="00823F42"/>
    <w:rsid w:val="00844E8B"/>
    <w:rsid w:val="008A591B"/>
    <w:rsid w:val="0091124F"/>
    <w:rsid w:val="00920EBD"/>
    <w:rsid w:val="00A16CEE"/>
    <w:rsid w:val="00A71D3E"/>
    <w:rsid w:val="00AC0105"/>
    <w:rsid w:val="00B126C7"/>
    <w:rsid w:val="00B60EA6"/>
    <w:rsid w:val="00B94035"/>
    <w:rsid w:val="00BA5D46"/>
    <w:rsid w:val="00BB7BA9"/>
    <w:rsid w:val="00C2041B"/>
    <w:rsid w:val="00C3492C"/>
    <w:rsid w:val="00CE1367"/>
    <w:rsid w:val="00DA4292"/>
    <w:rsid w:val="00DB2621"/>
    <w:rsid w:val="00E323CD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24F"/>
  </w:style>
  <w:style w:type="paragraph" w:styleId="Stopka">
    <w:name w:val="footer"/>
    <w:basedOn w:val="Normalny"/>
    <w:link w:val="StopkaZnak"/>
    <w:uiPriority w:val="99"/>
    <w:unhideWhenUsed/>
    <w:rsid w:val="009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2017-11-24T10:30:00Z</cp:lastPrinted>
  <dcterms:created xsi:type="dcterms:W3CDTF">2017-11-24T10:30:00Z</dcterms:created>
  <dcterms:modified xsi:type="dcterms:W3CDTF">2017-11-24T10:31:00Z</dcterms:modified>
</cp:coreProperties>
</file>