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Wojewódzki Szpital Podkarpacki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im. Jana Pawła II w Krośnie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38-400 Krosno, ul. Korczyńska 57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Dział zamówień publicznych i zaopatrzenia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13-43-78-227 , 13-43-78-497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684-21-20-222, Regon 000308620 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394706" w:rsidP="00B076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Krosno, dnia  26</w:t>
      </w:r>
      <w:bookmarkStart w:id="0" w:name="_GoBack"/>
      <w:bookmarkEnd w:id="0"/>
      <w:r w:rsidR="00B076DF">
        <w:rPr>
          <w:rFonts w:ascii="Times New Roman" w:hAnsi="Times New Roman"/>
        </w:rPr>
        <w:t>.05.2017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wszystkich uczestników postępowania</w:t>
      </w:r>
    </w:p>
    <w:p w:rsidR="00B076DF" w:rsidRDefault="00B076DF" w:rsidP="00B076DF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6" w:history="1">
        <w:r>
          <w:rPr>
            <w:rStyle w:val="Hipercze"/>
            <w:rFonts w:ascii="Times New Roman" w:hAnsi="Times New Roman"/>
          </w:rPr>
          <w:t>www.krosno.med.pl</w:t>
        </w:r>
      </w:hyperlink>
      <w:r>
        <w:rPr>
          <w:rFonts w:ascii="Times New Roman" w:hAnsi="Times New Roman"/>
        </w:rPr>
        <w:t>)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746A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Zawiadomienie o udzieleniu wyjaśnień na zapytania wykonawców w postepowaniu </w:t>
      </w:r>
      <w:r>
        <w:rPr>
          <w:rFonts w:ascii="Times New Roman" w:hAnsi="Times New Roman"/>
          <w:b/>
        </w:rPr>
        <w:t xml:space="preserve">„Zakup paliwa do samochodów, </w:t>
      </w:r>
      <w:r>
        <w:rPr>
          <w:rFonts w:ascii="Times New Roman" w:hAnsi="Times New Roman"/>
        </w:rPr>
        <w:t>Nr sprawy: EZ/215/38/2017.</w:t>
      </w:r>
    </w:p>
    <w:p w:rsidR="00690919" w:rsidRDefault="00B076DF" w:rsidP="00B076DF">
      <w:pPr>
        <w:rPr>
          <w:rFonts w:ascii="Times New Roman" w:hAnsi="Times New Roman"/>
          <w:sz w:val="24"/>
          <w:szCs w:val="24"/>
        </w:rPr>
      </w:pPr>
      <w:r w:rsidRPr="007F6CB0">
        <w:rPr>
          <w:rFonts w:ascii="Times New Roman" w:hAnsi="Times New Roman"/>
          <w:sz w:val="24"/>
          <w:szCs w:val="24"/>
        </w:rPr>
        <w:t>Na zasadzie art. 38 pkt. 2 Ustawy z dnia 29 stycznia 2004 roku Prawo Zamówień Publicznych (t. j. Dz. U. 2015 poz. 2164 z późn. zm.) Zamawiający nie ujawniając źródła zapytania, przekazuje treść złożonych w toku postępowania zapytań wraz z wyjaśnieniami</w:t>
      </w:r>
      <w:r>
        <w:rPr>
          <w:rFonts w:ascii="Times New Roman" w:hAnsi="Times New Roman"/>
          <w:sz w:val="24"/>
          <w:szCs w:val="24"/>
        </w:rPr>
        <w:t>.</w:t>
      </w: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455E76" w:rsidRPr="00455E76" w:rsidRDefault="00455E76" w:rsidP="00455E76">
      <w:pPr>
        <w:pStyle w:val="Bezodstpw"/>
      </w:pPr>
    </w:p>
    <w:p w:rsidR="00455E76" w:rsidRDefault="00455E76" w:rsidP="00455E76">
      <w:pPr>
        <w:pStyle w:val="Bezodstpw"/>
      </w:pPr>
      <w:r w:rsidRPr="00455E76">
        <w:rPr>
          <w:b/>
        </w:rPr>
        <w:t>Pytanie nr 1</w:t>
      </w:r>
      <w:r>
        <w:rPr>
          <w:b/>
        </w:rPr>
        <w:t xml:space="preserve">. </w:t>
      </w:r>
      <w:r w:rsidRPr="00455E76">
        <w:t xml:space="preserve">Wykonawca prosi o zmianę powszechnie stosowanego upustu „zł na upust  „%” tym samym modyfikując formularz ofertowy oraz zapis §1 ust. 2 umowy. </w:t>
      </w:r>
    </w:p>
    <w:p w:rsidR="00455E76" w:rsidRDefault="00455E76" w:rsidP="00455E76">
      <w:pPr>
        <w:pStyle w:val="Bezodstpw"/>
        <w:rPr>
          <w:b/>
        </w:rPr>
      </w:pPr>
      <w:r w:rsidRPr="00455E76">
        <w:rPr>
          <w:b/>
        </w:rPr>
        <w:t>Odpowiedź;</w:t>
      </w:r>
      <w:r w:rsidR="00394706">
        <w:rPr>
          <w:b/>
        </w:rPr>
        <w:t xml:space="preserve"> Zgodnie z SIWZ</w:t>
      </w:r>
    </w:p>
    <w:p w:rsidR="00455E76" w:rsidRPr="00455E76" w:rsidRDefault="00455E76" w:rsidP="00455E76">
      <w:pPr>
        <w:pStyle w:val="Bezodstpw"/>
        <w:rPr>
          <w:b/>
        </w:rPr>
      </w:pPr>
    </w:p>
    <w:p w:rsidR="00455E76" w:rsidRPr="00455E76" w:rsidRDefault="00455E76" w:rsidP="00455E76">
      <w:pPr>
        <w:pStyle w:val="Bezodstpw"/>
        <w:rPr>
          <w:b/>
        </w:rPr>
      </w:pPr>
      <w:r w:rsidRPr="00455E76">
        <w:rPr>
          <w:b/>
        </w:rPr>
        <w:t>Pytanie nr 2</w:t>
      </w:r>
      <w:r>
        <w:rPr>
          <w:b/>
        </w:rPr>
        <w:t xml:space="preserve">. </w:t>
      </w:r>
      <w:r w:rsidRPr="00455E76">
        <w:t xml:space="preserve">Czy Zamawiający uaktualni w umowach wymagania jakościowe dla paliw ciekłych ? </w:t>
      </w:r>
    </w:p>
    <w:p w:rsidR="00455E76" w:rsidRPr="00455E76" w:rsidRDefault="00455E76" w:rsidP="00455E76">
      <w:pPr>
        <w:pStyle w:val="Bezodstpw"/>
        <w:rPr>
          <w:b/>
        </w:rPr>
      </w:pPr>
      <w:r w:rsidRPr="00455E76">
        <w:rPr>
          <w:b/>
        </w:rPr>
        <w:t>Odpowiedź:</w:t>
      </w:r>
      <w:r>
        <w:rPr>
          <w:b/>
        </w:rPr>
        <w:t xml:space="preserve"> TAK </w:t>
      </w:r>
    </w:p>
    <w:p w:rsidR="00455E76" w:rsidRPr="00455E76" w:rsidRDefault="00455E76" w:rsidP="00455E76">
      <w:pPr>
        <w:pStyle w:val="Bezodstpw"/>
      </w:pPr>
    </w:p>
    <w:p w:rsidR="00455E76" w:rsidRPr="00455E76" w:rsidRDefault="00455E76" w:rsidP="00455E76">
      <w:pPr>
        <w:pStyle w:val="Bezodstpw"/>
      </w:pPr>
      <w:r w:rsidRPr="00455E76">
        <w:rPr>
          <w:b/>
        </w:rPr>
        <w:t>Pytanie nr 3</w:t>
      </w:r>
      <w:r w:rsidRPr="00455E76">
        <w:rPr>
          <w:b/>
        </w:rPr>
        <w:t>.</w:t>
      </w:r>
      <w:r>
        <w:t xml:space="preserve"> </w:t>
      </w:r>
      <w:r w:rsidRPr="00455E76">
        <w:t>Czy Zamawiający dopuszcza możliwość zmiany terminu płatności na 30 dni od daty wystawienia faktury VAT ? (§4 ust. 3 wzoru umowy oraz zapis w formularzu ofertowym).</w:t>
      </w:r>
    </w:p>
    <w:p w:rsidR="00455E76" w:rsidRPr="00455E76" w:rsidRDefault="00455E76" w:rsidP="00455E76">
      <w:pPr>
        <w:pStyle w:val="Bezodstpw"/>
      </w:pPr>
      <w:r w:rsidRPr="00455E76">
        <w:t>Zmniejszenie terminu płatności do 30 dni pozwoli na złożenie większej liczby konkurencyjnych ofert.</w:t>
      </w:r>
    </w:p>
    <w:p w:rsidR="00455E76" w:rsidRPr="00455E76" w:rsidRDefault="00455E76" w:rsidP="00455E76">
      <w:pPr>
        <w:pStyle w:val="Bezodstpw"/>
        <w:rPr>
          <w:b/>
          <w:color w:val="000000"/>
        </w:rPr>
      </w:pPr>
      <w:r w:rsidRPr="00455E76">
        <w:rPr>
          <w:b/>
          <w:color w:val="000000"/>
        </w:rPr>
        <w:t>Odpowiedź:</w:t>
      </w:r>
      <w:r w:rsidR="00394706">
        <w:rPr>
          <w:b/>
          <w:color w:val="000000"/>
        </w:rPr>
        <w:t xml:space="preserve"> zamawiający wyraża zgodę na termin płatności- 30 dni.</w:t>
      </w: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746A4B" w:rsidRDefault="00B076DF" w:rsidP="00B07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55E76">
        <w:rPr>
          <w:rFonts w:ascii="Times New Roman" w:hAnsi="Times New Roman"/>
          <w:sz w:val="24"/>
          <w:szCs w:val="24"/>
        </w:rPr>
        <w:t xml:space="preserve"> </w:t>
      </w:r>
    </w:p>
    <w:p w:rsidR="00746A4B" w:rsidRPr="00B076DF" w:rsidRDefault="00746A4B" w:rsidP="00B076DF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sectPr w:rsidR="00746A4B" w:rsidRPr="00B0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F7" w:rsidRDefault="007877F7" w:rsidP="00B076DF">
      <w:pPr>
        <w:spacing w:after="0" w:line="240" w:lineRule="auto"/>
      </w:pPr>
      <w:r>
        <w:separator/>
      </w:r>
    </w:p>
  </w:endnote>
  <w:endnote w:type="continuationSeparator" w:id="0">
    <w:p w:rsidR="007877F7" w:rsidRDefault="007877F7" w:rsidP="00B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F7" w:rsidRDefault="007877F7" w:rsidP="00B076DF">
      <w:pPr>
        <w:spacing w:after="0" w:line="240" w:lineRule="auto"/>
      </w:pPr>
      <w:r>
        <w:separator/>
      </w:r>
    </w:p>
  </w:footnote>
  <w:footnote w:type="continuationSeparator" w:id="0">
    <w:p w:rsidR="007877F7" w:rsidRDefault="007877F7" w:rsidP="00B0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F"/>
    <w:rsid w:val="00394706"/>
    <w:rsid w:val="00455E76"/>
    <w:rsid w:val="00690919"/>
    <w:rsid w:val="00693B54"/>
    <w:rsid w:val="00746A4B"/>
    <w:rsid w:val="007877F7"/>
    <w:rsid w:val="00B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9B51-B62C-4732-AA96-710E053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76D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6D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4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5E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sno.me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2017-05-25T09:41:00Z</cp:lastPrinted>
  <dcterms:created xsi:type="dcterms:W3CDTF">2017-05-19T07:08:00Z</dcterms:created>
  <dcterms:modified xsi:type="dcterms:W3CDTF">2017-05-25T09:41:00Z</dcterms:modified>
</cp:coreProperties>
</file>