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7B7E1C" w:rsidRDefault="00903625" w:rsidP="007B7E1C">
      <w:pPr>
        <w:spacing w:line="360" w:lineRule="auto"/>
        <w:jc w:val="both"/>
      </w:pPr>
      <w:r w:rsidRPr="007B7E1C">
        <w:t xml:space="preserve">Wojewódzki Szpital Podkarpacki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im. Jana Pawła II w Krośnie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38-400 Krosno, ul. Korczyńska 57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Dział zamówień publicznych i zaopatrzenia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Tel. 13-43-78-215 , 13-43-78-497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NIP 684-21-20-222, Regon 000308620 </w:t>
      </w:r>
    </w:p>
    <w:p w:rsidR="00903625" w:rsidRPr="007B7E1C" w:rsidRDefault="00903625" w:rsidP="007B7E1C">
      <w:pPr>
        <w:spacing w:line="360" w:lineRule="auto"/>
        <w:jc w:val="both"/>
      </w:pPr>
    </w:p>
    <w:p w:rsidR="00903625" w:rsidRPr="007B7E1C" w:rsidRDefault="00903625" w:rsidP="007B7E1C">
      <w:pPr>
        <w:spacing w:line="360" w:lineRule="auto"/>
        <w:jc w:val="right"/>
      </w:pPr>
      <w:r w:rsidRPr="007B7E1C">
        <w:t xml:space="preserve">Krosno, dnia </w:t>
      </w:r>
      <w:r w:rsidR="007B7E1C">
        <w:t>08</w:t>
      </w:r>
      <w:r w:rsidRPr="007B7E1C">
        <w:t>.</w:t>
      </w:r>
      <w:r w:rsidR="001301CF" w:rsidRPr="007B7E1C">
        <w:t>07</w:t>
      </w:r>
      <w:r w:rsidRPr="007B7E1C">
        <w:t>.2015</w:t>
      </w:r>
    </w:p>
    <w:p w:rsidR="00903625" w:rsidRPr="007B7E1C" w:rsidRDefault="00903625" w:rsidP="007B7E1C">
      <w:pPr>
        <w:spacing w:line="360" w:lineRule="auto"/>
        <w:ind w:left="4248"/>
        <w:jc w:val="both"/>
      </w:pPr>
    </w:p>
    <w:p w:rsidR="00903625" w:rsidRPr="007B7E1C" w:rsidRDefault="00903625" w:rsidP="007B7E1C">
      <w:pPr>
        <w:spacing w:line="360" w:lineRule="auto"/>
        <w:ind w:left="4248"/>
        <w:jc w:val="both"/>
      </w:pPr>
      <w:r w:rsidRPr="007B7E1C">
        <w:t xml:space="preserve">Do wszystkich uczestników postępowania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 </w:t>
      </w:r>
      <w:r w:rsidRPr="007B7E1C">
        <w:tab/>
      </w:r>
      <w:r w:rsidRPr="007B7E1C">
        <w:tab/>
      </w:r>
      <w:r w:rsidRPr="007B7E1C">
        <w:tab/>
      </w:r>
      <w:r w:rsidRPr="007B7E1C">
        <w:tab/>
      </w:r>
      <w:r w:rsidRPr="007B7E1C">
        <w:tab/>
      </w:r>
      <w:r w:rsidRPr="007B7E1C">
        <w:tab/>
        <w:t xml:space="preserve"> (</w:t>
      </w:r>
      <w:hyperlink r:id="rId6" w:history="1">
        <w:r w:rsidRPr="007B7E1C">
          <w:rPr>
            <w:rStyle w:val="Hipercze"/>
          </w:rPr>
          <w:t>www.krosno.med.pl</w:t>
        </w:r>
      </w:hyperlink>
      <w:r w:rsidRPr="007B7E1C">
        <w:t>)</w:t>
      </w:r>
    </w:p>
    <w:p w:rsidR="00903625" w:rsidRPr="007B7E1C" w:rsidRDefault="00903625" w:rsidP="007B7E1C">
      <w:pPr>
        <w:pStyle w:val="Tekstpodstawowy22"/>
        <w:spacing w:line="360" w:lineRule="auto"/>
        <w:ind w:firstLine="426"/>
        <w:jc w:val="both"/>
        <w:rPr>
          <w:rFonts w:eastAsia="Lucida Sans Unicode"/>
          <w:b w:val="0"/>
          <w:kern w:val="1"/>
          <w:sz w:val="20"/>
          <w:szCs w:val="20"/>
          <w:lang w:eastAsia="hi-IN" w:bidi="hi-IN"/>
        </w:rPr>
      </w:pPr>
    </w:p>
    <w:p w:rsidR="00903625" w:rsidRPr="007B7E1C" w:rsidRDefault="007560EC" w:rsidP="007B7E1C">
      <w:pPr>
        <w:pStyle w:val="Tekstpodstawowy22"/>
        <w:spacing w:line="360" w:lineRule="auto"/>
        <w:ind w:firstLine="426"/>
        <w:jc w:val="both"/>
        <w:rPr>
          <w:b w:val="0"/>
          <w:bCs/>
          <w:sz w:val="20"/>
          <w:szCs w:val="20"/>
        </w:rPr>
      </w:pPr>
      <w:r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>Sprostowanie do z</w:t>
      </w:r>
      <w:r w:rsidR="00903625"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>awiadomieni</w:t>
      </w:r>
      <w:r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>a</w:t>
      </w:r>
      <w:r w:rsidR="00903625"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 o udzieleniu wyjaśnień na zapytania wykonawców w postepowaniu na </w:t>
      </w:r>
      <w:r w:rsidR="00903625" w:rsidRPr="007B7E1C">
        <w:rPr>
          <w:b w:val="0"/>
          <w:sz w:val="20"/>
          <w:szCs w:val="20"/>
        </w:rPr>
        <w:t>zakup wraz z sukcesywną dostawą sprzętu jednorazowego uż</w:t>
      </w:r>
      <w:r w:rsidR="007F4B1D" w:rsidRPr="007B7E1C">
        <w:rPr>
          <w:b w:val="0"/>
          <w:sz w:val="20"/>
          <w:szCs w:val="20"/>
        </w:rPr>
        <w:t>ytku dla oddziału OIOM</w:t>
      </w:r>
      <w:r w:rsidR="00903625" w:rsidRPr="007B7E1C">
        <w:rPr>
          <w:b w:val="0"/>
          <w:sz w:val="20"/>
          <w:szCs w:val="20"/>
        </w:rPr>
        <w:t>, nr postepowania EZ/215/</w:t>
      </w:r>
      <w:r w:rsidR="007F4B1D" w:rsidRPr="007B7E1C">
        <w:rPr>
          <w:b w:val="0"/>
          <w:sz w:val="20"/>
          <w:szCs w:val="20"/>
        </w:rPr>
        <w:t>66</w:t>
      </w:r>
      <w:r w:rsidR="00903625" w:rsidRPr="007B7E1C">
        <w:rPr>
          <w:b w:val="0"/>
          <w:sz w:val="20"/>
          <w:szCs w:val="20"/>
        </w:rPr>
        <w:t xml:space="preserve">/2015. </w:t>
      </w:r>
    </w:p>
    <w:p w:rsidR="00903625" w:rsidRPr="007B7E1C" w:rsidRDefault="007560EC" w:rsidP="007B7E1C">
      <w:pPr>
        <w:spacing w:line="360" w:lineRule="auto"/>
        <w:ind w:firstLine="426"/>
        <w:jc w:val="both"/>
      </w:pPr>
      <w:r w:rsidRPr="007B7E1C">
        <w:t xml:space="preserve">Zamawiający dokonuje sprostowania odpowiedzi na zapytania </w:t>
      </w:r>
      <w:r w:rsidR="007B7E1C">
        <w:t>W</w:t>
      </w:r>
      <w:r w:rsidRPr="007B7E1C">
        <w:t xml:space="preserve">ykonawców z dnia 6 lipca 2015 roku. </w:t>
      </w:r>
    </w:p>
    <w:p w:rsidR="007560EC" w:rsidRPr="007B7E1C" w:rsidRDefault="007560EC" w:rsidP="007B7E1C">
      <w:pPr>
        <w:spacing w:line="360" w:lineRule="auto"/>
        <w:jc w:val="both"/>
      </w:pPr>
    </w:p>
    <w:p w:rsidR="007560EC" w:rsidRPr="007B7E1C" w:rsidRDefault="007560EC" w:rsidP="007B7E1C">
      <w:pPr>
        <w:spacing w:line="360" w:lineRule="auto"/>
        <w:jc w:val="both"/>
        <w:rPr>
          <w:b/>
        </w:rPr>
      </w:pPr>
      <w:r w:rsidRPr="007B7E1C">
        <w:rPr>
          <w:b/>
        </w:rPr>
        <w:t>W odpowiedziach z dnia 06.07.02015 roku jest:</w:t>
      </w:r>
    </w:p>
    <w:p w:rsidR="007560EC" w:rsidRPr="007B7E1C" w:rsidRDefault="007560EC" w:rsidP="007B7E1C">
      <w:pPr>
        <w:spacing w:line="360" w:lineRule="auto"/>
        <w:jc w:val="both"/>
      </w:pPr>
    </w:p>
    <w:p w:rsidR="007457F2" w:rsidRPr="007B7E1C" w:rsidRDefault="000627AC" w:rsidP="007B7E1C">
      <w:pPr>
        <w:spacing w:line="360" w:lineRule="auto"/>
        <w:jc w:val="both"/>
        <w:rPr>
          <w:b/>
        </w:rPr>
      </w:pPr>
      <w:r w:rsidRPr="007B7E1C">
        <w:rPr>
          <w:b/>
        </w:rPr>
        <w:t>Pytanie 9.</w:t>
      </w:r>
    </w:p>
    <w:p w:rsidR="00C5113D" w:rsidRPr="007B7E1C" w:rsidRDefault="000627AC" w:rsidP="007B7E1C">
      <w:pPr>
        <w:spacing w:line="360" w:lineRule="auto"/>
        <w:jc w:val="both"/>
      </w:pPr>
      <w:r w:rsidRPr="007B7E1C">
        <w:t>Dotyczy pakietu 14.</w:t>
      </w:r>
      <w:r w:rsidR="00C5113D" w:rsidRPr="007B7E1C">
        <w:t>Czy Zamawiający dopuści w pozycji 5 wysokiej jakości obwód oddechowy o długości  40/200 cm z polipropylenu posiadający worek oddechowy ze złączem 22F idealnie pasujący do całości, zestaw  pakowany folia fila przy spełnieniu wszystkich innych wymaganych parametrów w 100%?</w:t>
      </w:r>
    </w:p>
    <w:p w:rsidR="00AE1F78" w:rsidRPr="007B7E1C" w:rsidRDefault="00AE1F78" w:rsidP="007B7E1C">
      <w:pPr>
        <w:spacing w:line="360" w:lineRule="auto"/>
        <w:jc w:val="both"/>
      </w:pPr>
      <w:r w:rsidRPr="007B7E1C">
        <w:rPr>
          <w:b/>
        </w:rPr>
        <w:t>Odpowiedź</w:t>
      </w:r>
      <w:r w:rsidRPr="007B7E1C">
        <w:t>: Zamawiający nie dopuszcza.</w:t>
      </w:r>
    </w:p>
    <w:p w:rsidR="00C5113D" w:rsidRPr="007B7E1C" w:rsidRDefault="00C5113D" w:rsidP="007B7E1C">
      <w:pPr>
        <w:spacing w:line="360" w:lineRule="auto"/>
        <w:jc w:val="both"/>
        <w:rPr>
          <w:b/>
        </w:rPr>
      </w:pPr>
    </w:p>
    <w:p w:rsidR="007457F2" w:rsidRPr="007B7E1C" w:rsidRDefault="00903625" w:rsidP="007B7E1C">
      <w:pPr>
        <w:autoSpaceDE w:val="0"/>
        <w:autoSpaceDN w:val="0"/>
        <w:spacing w:line="360" w:lineRule="auto"/>
        <w:jc w:val="both"/>
        <w:rPr>
          <w:b/>
        </w:rPr>
      </w:pPr>
      <w:r w:rsidRPr="007B7E1C">
        <w:rPr>
          <w:b/>
        </w:rPr>
        <w:t xml:space="preserve">Pytanie 45. </w:t>
      </w:r>
    </w:p>
    <w:p w:rsidR="00C5113D" w:rsidRPr="007B7E1C" w:rsidRDefault="00C5113D" w:rsidP="007B7E1C">
      <w:pPr>
        <w:autoSpaceDE w:val="0"/>
        <w:autoSpaceDN w:val="0"/>
        <w:spacing w:line="360" w:lineRule="auto"/>
        <w:jc w:val="both"/>
      </w:pPr>
      <w:r w:rsidRPr="007B7E1C">
        <w:t>Pakiet 15</w:t>
      </w:r>
      <w:r w:rsidR="00903625" w:rsidRPr="007B7E1C">
        <w:t xml:space="preserve"> poz. 3. </w:t>
      </w:r>
      <w:r w:rsidRPr="007B7E1C">
        <w:t xml:space="preserve">Prosimy Zamawiającego o dopuszczenie: filtr mechaniczny,  o skutecznościach potwierdzonych w testach </w:t>
      </w:r>
      <w:proofErr w:type="spellStart"/>
      <w:r w:rsidRPr="007B7E1C">
        <w:t>nebulizacyjnych</w:t>
      </w:r>
      <w:proofErr w:type="spellEnd"/>
      <w:r w:rsidRPr="007B7E1C">
        <w:t xml:space="preserve"> i kartą katalogową producenta odpowiednio: przeciwbakteryjnej i przeciwwirusowej: min. 99,99 %, z potwierdzoną certyfikatem skutecznością klasy HEPA 13, przestrzeni martwej 80 ml, oporach przepływu: 2,0 cm H20 przy 60 l/min, filtr z funkcją wymiennika ciepła i wilgoci o nawilżaniu 31,6  mg H20 przy VT=500 ml, utracie wilgotności 9 mg H2O/l przy VT 500 ml, medium filtracyjne hydrofobowe, harmonijkowe o powierzchni 630 cm2, objętość oddechowa </w:t>
      </w:r>
      <w:proofErr w:type="spellStart"/>
      <w:r w:rsidRPr="007B7E1C">
        <w:t>Vt</w:t>
      </w:r>
      <w:proofErr w:type="spellEnd"/>
      <w:r w:rsidRPr="007B7E1C">
        <w:t xml:space="preserve"> 300-1200 ml, waga 37 g, filtr  ze złączem prostym, sterylny, z portem </w:t>
      </w:r>
      <w:proofErr w:type="spellStart"/>
      <w:r w:rsidRPr="007B7E1C">
        <w:t>kapno</w:t>
      </w:r>
      <w:proofErr w:type="spellEnd"/>
      <w:r w:rsidRPr="007B7E1C">
        <w:t xml:space="preserve"> z zakręcanym korkiem </w:t>
      </w:r>
      <w:proofErr w:type="spellStart"/>
      <w:r w:rsidRPr="007B7E1C">
        <w:t>luer</w:t>
      </w:r>
      <w:proofErr w:type="spellEnd"/>
      <w:r w:rsidRPr="007B7E1C">
        <w:t xml:space="preserve">-lock i portem dokującym </w:t>
      </w:r>
    </w:p>
    <w:p w:rsidR="009B2E16" w:rsidRPr="007B7E1C" w:rsidRDefault="009B2E16" w:rsidP="007B7E1C">
      <w:pPr>
        <w:spacing w:line="360" w:lineRule="auto"/>
        <w:jc w:val="both"/>
      </w:pPr>
      <w:r w:rsidRPr="007B7E1C">
        <w:rPr>
          <w:b/>
        </w:rPr>
        <w:t>Odpowiedź</w:t>
      </w:r>
      <w:r w:rsidRPr="007B7E1C">
        <w:t xml:space="preserve">: Zamawiający </w:t>
      </w:r>
      <w:r w:rsidR="007560EC" w:rsidRPr="007B7E1C">
        <w:t xml:space="preserve">nie </w:t>
      </w:r>
      <w:r w:rsidRPr="007B7E1C">
        <w:t xml:space="preserve"> dopuszcza.</w:t>
      </w:r>
    </w:p>
    <w:p w:rsidR="00C5113D" w:rsidRDefault="00C5113D" w:rsidP="007B7E1C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:rsidR="007C52E1" w:rsidRDefault="007C52E1" w:rsidP="007B7E1C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:rsidR="007C52E1" w:rsidRDefault="007C52E1" w:rsidP="007B7E1C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:rsidR="007C52E1" w:rsidRDefault="007C52E1" w:rsidP="007B7E1C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:rsidR="007C52E1" w:rsidRDefault="007C52E1" w:rsidP="007B7E1C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</w:p>
    <w:p w:rsidR="007C52E1" w:rsidRPr="007B7E1C" w:rsidRDefault="007C52E1" w:rsidP="007B7E1C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7560EC" w:rsidRPr="007B7E1C" w:rsidRDefault="007560EC" w:rsidP="007B7E1C">
      <w:pPr>
        <w:spacing w:line="360" w:lineRule="auto"/>
        <w:jc w:val="both"/>
        <w:rPr>
          <w:b/>
        </w:rPr>
      </w:pPr>
      <w:r w:rsidRPr="007B7E1C">
        <w:rPr>
          <w:b/>
        </w:rPr>
        <w:lastRenderedPageBreak/>
        <w:t>W odpowiedziach z dnia 06.07.02015 roku powinno być:</w:t>
      </w:r>
    </w:p>
    <w:p w:rsidR="007560EC" w:rsidRPr="007B7E1C" w:rsidRDefault="007560EC" w:rsidP="007B7E1C">
      <w:pPr>
        <w:spacing w:line="360" w:lineRule="auto"/>
        <w:jc w:val="both"/>
        <w:rPr>
          <w:b/>
        </w:rPr>
      </w:pPr>
    </w:p>
    <w:p w:rsidR="007560EC" w:rsidRPr="007B7E1C" w:rsidRDefault="007560EC" w:rsidP="007B7E1C">
      <w:pPr>
        <w:spacing w:line="360" w:lineRule="auto"/>
        <w:jc w:val="both"/>
        <w:rPr>
          <w:b/>
        </w:rPr>
      </w:pPr>
      <w:r w:rsidRPr="007B7E1C">
        <w:rPr>
          <w:b/>
        </w:rPr>
        <w:t>Pytanie 9.</w:t>
      </w:r>
    </w:p>
    <w:p w:rsidR="007560EC" w:rsidRPr="007B7E1C" w:rsidRDefault="007560EC" w:rsidP="007B7E1C">
      <w:pPr>
        <w:spacing w:line="360" w:lineRule="auto"/>
        <w:jc w:val="both"/>
      </w:pPr>
      <w:r w:rsidRPr="007B7E1C">
        <w:t>Dotyczy pakietu 14.Czy Zamawiający dopuści w pozycji 5 wysokiej jakości obwód oddechowy o długości  40/200 cm z polipropylenu posiadający worek oddechowy ze złączem 22F idealnie pasujący do całości, zestaw  pakowany folia fila przy spełnieniu wszystkich innych wymaganych parametrów w 100%?</w:t>
      </w:r>
    </w:p>
    <w:p w:rsidR="007560EC" w:rsidRPr="007B7E1C" w:rsidRDefault="007560EC" w:rsidP="007B7E1C">
      <w:pPr>
        <w:spacing w:line="360" w:lineRule="auto"/>
        <w:jc w:val="both"/>
        <w:rPr>
          <w:iCs/>
        </w:rPr>
      </w:pPr>
      <w:r w:rsidRPr="007B7E1C">
        <w:rPr>
          <w:b/>
        </w:rPr>
        <w:t>Odpowiedź</w:t>
      </w:r>
      <w:r w:rsidRPr="007B7E1C">
        <w:t xml:space="preserve">: </w:t>
      </w:r>
      <w:r w:rsidRPr="007B7E1C">
        <w:rPr>
          <w:iCs/>
        </w:rPr>
        <w:t xml:space="preserve">Zamawiający </w:t>
      </w:r>
      <w:r w:rsidR="007B7E1C">
        <w:rPr>
          <w:iCs/>
        </w:rPr>
        <w:t>dopuszcza</w:t>
      </w:r>
      <w:r w:rsidRPr="007B7E1C">
        <w:rPr>
          <w:iCs/>
        </w:rPr>
        <w:t xml:space="preserve"> w pozycji 5 wysokiej jakości obwód oddechowy o długości  160 cm z rury karbowanej posiadający dodatkowe ramię o długości 120 cm oraz worek oddechowy ze złączem 22F idealnie pasujący do całości.  Z</w:t>
      </w:r>
      <w:r w:rsidR="007B7E1C">
        <w:rPr>
          <w:iCs/>
        </w:rPr>
        <w:t>estaw pakowany folia-</w:t>
      </w:r>
      <w:r w:rsidRPr="007B7E1C">
        <w:rPr>
          <w:iCs/>
        </w:rPr>
        <w:t xml:space="preserve">folia z zachowaniem pozostałych wymaganych parametrów  określonych w załączniku nr 2 do SIWZ. </w:t>
      </w:r>
    </w:p>
    <w:p w:rsidR="007560EC" w:rsidRPr="007B7E1C" w:rsidRDefault="007560EC" w:rsidP="007B7E1C">
      <w:pPr>
        <w:spacing w:line="360" w:lineRule="auto"/>
        <w:jc w:val="both"/>
      </w:pPr>
    </w:p>
    <w:p w:rsidR="007560EC" w:rsidRPr="007B7E1C" w:rsidRDefault="007560EC" w:rsidP="007B7E1C">
      <w:pPr>
        <w:autoSpaceDE w:val="0"/>
        <w:autoSpaceDN w:val="0"/>
        <w:spacing w:line="360" w:lineRule="auto"/>
        <w:jc w:val="both"/>
        <w:rPr>
          <w:b/>
        </w:rPr>
      </w:pPr>
      <w:r w:rsidRPr="007B7E1C">
        <w:rPr>
          <w:b/>
        </w:rPr>
        <w:t xml:space="preserve">Pytanie 45. </w:t>
      </w:r>
    </w:p>
    <w:p w:rsidR="007560EC" w:rsidRPr="007B7E1C" w:rsidRDefault="007560EC" w:rsidP="007B7E1C">
      <w:pPr>
        <w:autoSpaceDE w:val="0"/>
        <w:autoSpaceDN w:val="0"/>
        <w:spacing w:line="360" w:lineRule="auto"/>
        <w:jc w:val="both"/>
      </w:pPr>
      <w:r w:rsidRPr="007B7E1C">
        <w:t xml:space="preserve">Pakiet 15 poz. 3. Prosimy Zamawiającego o dopuszczenie: filtr mechaniczny,  o skutecznościach potwierdzonych w testach </w:t>
      </w:r>
      <w:proofErr w:type="spellStart"/>
      <w:r w:rsidRPr="007B7E1C">
        <w:t>nebulizacyjnych</w:t>
      </w:r>
      <w:proofErr w:type="spellEnd"/>
      <w:r w:rsidRPr="007B7E1C">
        <w:t xml:space="preserve"> i kartą katalogową producenta odpowiednio: przeciwbakteryjnej i przeciwwirusowej: min. 99,99 %, z potwierdzoną certyfikatem skutecznością klasy HEPA 13, przestrzeni martwej 80 ml, oporach przepływu: 2,0 cm H20 przy 60 l/min, filtr z funkcją wymiennika ciepła i wilgoci o nawilżaniu 31,6  mg H20 przy VT=500 ml, utracie wilgotności 9 mg H2O/l przy VT 500 ml, medium filtracyjne hydrofobowe, harmonijkowe o powierzchni 630 cm2, objętość oddechowa </w:t>
      </w:r>
      <w:proofErr w:type="spellStart"/>
      <w:r w:rsidRPr="007B7E1C">
        <w:t>Vt</w:t>
      </w:r>
      <w:proofErr w:type="spellEnd"/>
      <w:r w:rsidRPr="007B7E1C">
        <w:t xml:space="preserve"> 300-1200 ml, waga 37 g, filtr  ze złączem prostym, sterylny, z portem </w:t>
      </w:r>
      <w:proofErr w:type="spellStart"/>
      <w:r w:rsidRPr="007B7E1C">
        <w:t>kapno</w:t>
      </w:r>
      <w:proofErr w:type="spellEnd"/>
      <w:r w:rsidRPr="007B7E1C">
        <w:t xml:space="preserve"> z zakręcanym korkiem </w:t>
      </w:r>
      <w:proofErr w:type="spellStart"/>
      <w:r w:rsidRPr="007B7E1C">
        <w:t>luer</w:t>
      </w:r>
      <w:proofErr w:type="spellEnd"/>
      <w:r w:rsidRPr="007B7E1C">
        <w:t xml:space="preserve">-lock i portem dokującym </w:t>
      </w:r>
    </w:p>
    <w:p w:rsidR="007560EC" w:rsidRPr="007B7E1C" w:rsidRDefault="007560EC" w:rsidP="007B7E1C">
      <w:pPr>
        <w:spacing w:line="360" w:lineRule="auto"/>
        <w:jc w:val="both"/>
      </w:pPr>
      <w:r w:rsidRPr="007B7E1C">
        <w:rPr>
          <w:b/>
        </w:rPr>
        <w:t>Odpowiedź</w:t>
      </w:r>
      <w:r w:rsidRPr="007B7E1C">
        <w:t>: Zamawiający dopuszcza.</w:t>
      </w:r>
    </w:p>
    <w:p w:rsidR="007560EC" w:rsidRPr="007B7E1C" w:rsidRDefault="007560EC" w:rsidP="007B7E1C">
      <w:pPr>
        <w:spacing w:line="360" w:lineRule="auto"/>
        <w:contextualSpacing/>
        <w:jc w:val="both"/>
        <w:rPr>
          <w:b/>
        </w:rPr>
      </w:pPr>
    </w:p>
    <w:p w:rsidR="00502D1A" w:rsidRPr="007B7E1C" w:rsidRDefault="00502D1A" w:rsidP="007B7E1C">
      <w:pPr>
        <w:spacing w:line="360" w:lineRule="auto"/>
        <w:jc w:val="right"/>
      </w:pPr>
      <w:r w:rsidRPr="007B7E1C">
        <w:t xml:space="preserve">Z poważaniem </w:t>
      </w:r>
    </w:p>
    <w:sectPr w:rsidR="00502D1A" w:rsidRPr="007B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1301CF"/>
    <w:rsid w:val="00247CDC"/>
    <w:rsid w:val="00290189"/>
    <w:rsid w:val="002A46A7"/>
    <w:rsid w:val="002B57A0"/>
    <w:rsid w:val="002D0800"/>
    <w:rsid w:val="002D0C28"/>
    <w:rsid w:val="002E5FC0"/>
    <w:rsid w:val="00324EEF"/>
    <w:rsid w:val="003425A1"/>
    <w:rsid w:val="003B4D2D"/>
    <w:rsid w:val="004721F9"/>
    <w:rsid w:val="00472CF4"/>
    <w:rsid w:val="004943E9"/>
    <w:rsid w:val="004C32A6"/>
    <w:rsid w:val="00502D1A"/>
    <w:rsid w:val="00544031"/>
    <w:rsid w:val="00585093"/>
    <w:rsid w:val="005A7DEB"/>
    <w:rsid w:val="00627DC0"/>
    <w:rsid w:val="006959C7"/>
    <w:rsid w:val="006A11C5"/>
    <w:rsid w:val="006D5C96"/>
    <w:rsid w:val="0071662A"/>
    <w:rsid w:val="00727BEC"/>
    <w:rsid w:val="0074286C"/>
    <w:rsid w:val="007457F2"/>
    <w:rsid w:val="007560EC"/>
    <w:rsid w:val="007A3E90"/>
    <w:rsid w:val="007B7E1C"/>
    <w:rsid w:val="007C52E1"/>
    <w:rsid w:val="007F4B1D"/>
    <w:rsid w:val="00803D5B"/>
    <w:rsid w:val="00880762"/>
    <w:rsid w:val="008C36B6"/>
    <w:rsid w:val="008C7330"/>
    <w:rsid w:val="00903625"/>
    <w:rsid w:val="00957E47"/>
    <w:rsid w:val="009A128D"/>
    <w:rsid w:val="009B2E16"/>
    <w:rsid w:val="009C409F"/>
    <w:rsid w:val="009F1D9D"/>
    <w:rsid w:val="009F2151"/>
    <w:rsid w:val="00A34531"/>
    <w:rsid w:val="00AB6757"/>
    <w:rsid w:val="00AE1F78"/>
    <w:rsid w:val="00B97034"/>
    <w:rsid w:val="00BB0B6F"/>
    <w:rsid w:val="00BD54AD"/>
    <w:rsid w:val="00C5113D"/>
    <w:rsid w:val="00CC0DDC"/>
    <w:rsid w:val="00D23C45"/>
    <w:rsid w:val="00D423FB"/>
    <w:rsid w:val="00E02E32"/>
    <w:rsid w:val="00E2511B"/>
    <w:rsid w:val="00E3470A"/>
    <w:rsid w:val="00E846FF"/>
    <w:rsid w:val="00EA3099"/>
    <w:rsid w:val="00EA5C20"/>
    <w:rsid w:val="00EC000B"/>
    <w:rsid w:val="00F10BEA"/>
    <w:rsid w:val="00F63DCD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9</cp:revision>
  <cp:lastPrinted>2015-07-08T06:52:00Z</cp:lastPrinted>
  <dcterms:created xsi:type="dcterms:W3CDTF">2015-07-06T10:42:00Z</dcterms:created>
  <dcterms:modified xsi:type="dcterms:W3CDTF">2015-07-08T07:18:00Z</dcterms:modified>
</cp:coreProperties>
</file>