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CB" w:rsidRDefault="000A7FD2" w:rsidP="000811CB">
      <w:pPr>
        <w:keepNext/>
        <w:tabs>
          <w:tab w:val="left" w:pos="0"/>
          <w:tab w:val="left" w:pos="7080"/>
        </w:tabs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EZ/215/</w:t>
      </w:r>
      <w:r w:rsidR="000F79BA">
        <w:rPr>
          <w:b/>
          <w:bCs/>
          <w:color w:val="000000"/>
          <w:sz w:val="22"/>
          <w:szCs w:val="22"/>
        </w:rPr>
        <w:t>117</w:t>
      </w:r>
      <w:r>
        <w:rPr>
          <w:b/>
          <w:bCs/>
          <w:color w:val="000000"/>
          <w:sz w:val="22"/>
          <w:szCs w:val="22"/>
        </w:rPr>
        <w:t>/2014</w:t>
      </w:r>
      <w:r w:rsidR="00282BF8">
        <w:rPr>
          <w:b/>
          <w:bCs/>
          <w:color w:val="000000"/>
          <w:sz w:val="22"/>
          <w:szCs w:val="22"/>
        </w:rPr>
        <w:t xml:space="preserve"> ( wzór)                      </w:t>
      </w:r>
      <w:r w:rsidR="000F79BA">
        <w:rPr>
          <w:b/>
          <w:bCs/>
          <w:color w:val="000000"/>
          <w:sz w:val="22"/>
          <w:szCs w:val="22"/>
        </w:rPr>
        <w:t xml:space="preserve">             </w:t>
      </w:r>
      <w:r w:rsidR="00282BF8">
        <w:rPr>
          <w:b/>
          <w:bCs/>
          <w:color w:val="000000"/>
          <w:sz w:val="22"/>
          <w:szCs w:val="22"/>
        </w:rPr>
        <w:t xml:space="preserve">         zał.8</w:t>
      </w:r>
    </w:p>
    <w:p w:rsidR="000811CB" w:rsidRDefault="000811CB" w:rsidP="000811C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</w:t>
      </w:r>
      <w:r>
        <w:rPr>
          <w:b/>
          <w:bCs/>
          <w:color w:val="000000"/>
          <w:sz w:val="22"/>
          <w:szCs w:val="22"/>
        </w:rPr>
        <w:t xml:space="preserve"> </w:t>
      </w:r>
      <w:r w:rsidR="00415419">
        <w:rPr>
          <w:b/>
          <w:bCs/>
          <w:color w:val="000000"/>
          <w:sz w:val="22"/>
          <w:szCs w:val="22"/>
        </w:rPr>
        <w:t>…………..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Krośnie pomiędzy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Wojewódzkim Szpitalem Podkarpackim im. Jana Pawła II 38-400 Krosno, 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ul. Korczyńska 57,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wpisanym do</w:t>
      </w:r>
      <w:r>
        <w:rPr>
          <w:b/>
          <w:bCs/>
          <w:color w:val="000000"/>
          <w:sz w:val="22"/>
          <w:szCs w:val="22"/>
        </w:rPr>
        <w:t xml:space="preserve"> KRS 0000014669, REGON 000308620, NIP 6842120222</w:t>
      </w:r>
    </w:p>
    <w:p w:rsidR="000811CB" w:rsidRDefault="000811CB" w:rsidP="000811C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reprezentowanym przez: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Dyrektor - dr inż. Piotr </w:t>
      </w:r>
      <w:proofErr w:type="spellStart"/>
      <w:r>
        <w:rPr>
          <w:b/>
          <w:bCs/>
          <w:color w:val="000000"/>
          <w:sz w:val="22"/>
          <w:szCs w:val="22"/>
        </w:rPr>
        <w:t>Lenik</w:t>
      </w:r>
      <w:proofErr w:type="spellEnd"/>
      <w:r>
        <w:rPr>
          <w:b/>
          <w:bCs/>
          <w:color w:val="000000"/>
          <w:sz w:val="22"/>
          <w:szCs w:val="22"/>
        </w:rPr>
        <w:t xml:space="preserve">   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w dalszej treści umowy </w:t>
      </w:r>
      <w:r>
        <w:rPr>
          <w:b/>
          <w:bCs/>
          <w:color w:val="000000"/>
          <w:sz w:val="22"/>
          <w:szCs w:val="22"/>
        </w:rPr>
        <w:t>Zamawiającym</w:t>
      </w:r>
    </w:p>
    <w:p w:rsidR="000811CB" w:rsidRDefault="000811CB" w:rsidP="000811C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0811CB" w:rsidRDefault="000811CB" w:rsidP="000811CB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zwaną w dalszej treści umowy Wykonawcą.</w:t>
      </w:r>
      <w:r>
        <w:rPr>
          <w:color w:val="000000"/>
          <w:sz w:val="22"/>
          <w:szCs w:val="22"/>
        </w:rPr>
        <w:t xml:space="preserve"> </w:t>
      </w:r>
    </w:p>
    <w:p w:rsidR="000811CB" w:rsidRDefault="000811CB" w:rsidP="000811CB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bCs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§ 1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PRZEDMIOT UMOWY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Przedmiotem niniejszej Umowy jest określenie warunków świadczenia przez Wykonawcę na rzecz Zamawiającego usług finansowych będących przedmiotem zamówienia publicznego Zamawiającego  na usługę restrukturyzacji  zobowiązań wymagalnych szpitala. </w:t>
      </w:r>
    </w:p>
    <w:p w:rsidR="005E4248" w:rsidRPr="006709E3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Wykonawca, zgodnie z przedmiotem zamówienia publicznego, zobowiązuje się do świadczenia na rzecz Zamawiającego usług finansowych polegających na zaspokojeniu pierwotnych wierzycieli Zamawiające</w:t>
      </w:r>
      <w:r w:rsidR="000B3C74">
        <w:rPr>
          <w:sz w:val="22"/>
          <w:szCs w:val="22"/>
        </w:rPr>
        <w:t>go określonych w Załączniku nr 3</w:t>
      </w:r>
      <w:r w:rsidRPr="006709E3">
        <w:rPr>
          <w:sz w:val="22"/>
          <w:szCs w:val="22"/>
        </w:rPr>
        <w:t xml:space="preserve"> do SIWZ w trybie art. 518 k.c.</w:t>
      </w:r>
    </w:p>
    <w:p w:rsidR="005E4248" w:rsidRPr="00921213" w:rsidRDefault="00921213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21213">
        <w:rPr>
          <w:rFonts w:eastAsia="Calibri"/>
          <w:sz w:val="22"/>
          <w:szCs w:val="22"/>
          <w:lang w:eastAsia="en-US"/>
        </w:rPr>
        <w:t>Na wierzytelności objęte niniejszą Umową składają się należność względem podmiotów wymienionych w Załączniku nr 3 do SIWZ. Wierzytelności te, powstały w z tytułu umów sprzedaży lub świadczenia usług udokumentowanych fakturami VAT,  zgodnie z wykazem stanowiącym załącznik nr 1 do niniejszej umowy, w wysokościach wskazanych w tymże Załączniku. (załącznik powinien określać szczegółowe zestawienie wierzytelności, w tym: nazwę wierzyciela, nr faktury, datę jej wystawienia i wymagalności, a także kwotę która pozostała do zapłaty)</w:t>
      </w:r>
      <w:r w:rsidR="005E4248" w:rsidRPr="00921213">
        <w:rPr>
          <w:sz w:val="22"/>
          <w:szCs w:val="22"/>
        </w:rPr>
        <w:t xml:space="preserve"> </w:t>
      </w:r>
      <w:r w:rsidR="006A6F85" w:rsidRPr="00921213">
        <w:rPr>
          <w:sz w:val="22"/>
          <w:szCs w:val="22"/>
        </w:rPr>
        <w:t>.</w:t>
      </w:r>
    </w:p>
    <w:p w:rsidR="00921213" w:rsidRPr="00BB6284" w:rsidRDefault="00921213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D90DDE">
        <w:rPr>
          <w:rFonts w:eastAsia="Calibri"/>
          <w:lang w:eastAsia="en-US"/>
        </w:rPr>
        <w:t>O</w:t>
      </w:r>
      <w:r w:rsidRPr="00921213">
        <w:rPr>
          <w:rFonts w:eastAsia="Calibri"/>
          <w:sz w:val="22"/>
          <w:szCs w:val="22"/>
          <w:lang w:eastAsia="en-US"/>
        </w:rPr>
        <w:t>bowiązkiem Wykonawcy jest zaspokojenie wierzytelności pierwotnych wierzycieli Zamawiającego (zwanych dalej Wierzycielami) wymienionych w Załączniku nr 3 do SIWZ,  szczegółowo określonych w załączniku nr 1 do niniejszej umowy”</w:t>
      </w:r>
      <w:r w:rsidR="00BB6284">
        <w:rPr>
          <w:rFonts w:eastAsia="Calibri"/>
          <w:sz w:val="22"/>
          <w:szCs w:val="22"/>
          <w:lang w:eastAsia="en-US"/>
        </w:rPr>
        <w:t>.</w:t>
      </w:r>
    </w:p>
    <w:p w:rsidR="00BB6284" w:rsidRPr="00921213" w:rsidRDefault="00BB6284" w:rsidP="00BB6284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D90DDE">
        <w:rPr>
          <w:rFonts w:eastAsia="Calibri"/>
          <w:lang w:eastAsia="en-US"/>
        </w:rPr>
        <w:t>O</w:t>
      </w:r>
      <w:r w:rsidRPr="00921213">
        <w:rPr>
          <w:rFonts w:eastAsia="Calibri"/>
          <w:sz w:val="22"/>
          <w:szCs w:val="22"/>
          <w:lang w:eastAsia="en-US"/>
        </w:rPr>
        <w:t xml:space="preserve">bowiązkiem </w:t>
      </w:r>
      <w:r>
        <w:rPr>
          <w:rFonts w:eastAsia="Calibri"/>
          <w:sz w:val="22"/>
          <w:szCs w:val="22"/>
          <w:lang w:eastAsia="en-US"/>
        </w:rPr>
        <w:t>Zamawiającego jest spłata na rzecz Wykonawcy</w:t>
      </w:r>
      <w:r w:rsidRPr="0092121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zaspokojonych </w:t>
      </w:r>
      <w:r w:rsidRPr="00921213">
        <w:rPr>
          <w:rFonts w:eastAsia="Calibri"/>
          <w:sz w:val="22"/>
          <w:szCs w:val="22"/>
          <w:lang w:eastAsia="en-US"/>
        </w:rPr>
        <w:t>wierzytelności pierwotnych wierzycieli Zamawiającego</w:t>
      </w:r>
      <w:r>
        <w:rPr>
          <w:rFonts w:eastAsia="Calibri"/>
          <w:sz w:val="22"/>
          <w:szCs w:val="22"/>
          <w:lang w:eastAsia="en-US"/>
        </w:rPr>
        <w:t xml:space="preserve"> określonych w ust. 4.</w:t>
      </w:r>
    </w:p>
    <w:p w:rsidR="005E4248" w:rsidRPr="000B3C74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0B3C74">
        <w:rPr>
          <w:sz w:val="22"/>
          <w:szCs w:val="22"/>
        </w:rPr>
        <w:t>Wierzytelności, o których mowa w ust. 3 powyżej powstały z tytułu umów sprzedaży lub świadczenia usług udokumentowanych fakturami, których wykaz stanowi Załącznik nr 1 do niniejszej Umowy.</w:t>
      </w: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  <w:r w:rsidRPr="006709E3">
        <w:rPr>
          <w:b/>
          <w:szCs w:val="22"/>
        </w:rPr>
        <w:t>§ 2</w:t>
      </w: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  <w:r w:rsidRPr="006709E3">
        <w:rPr>
          <w:b/>
          <w:szCs w:val="22"/>
        </w:rPr>
        <w:t>OŚWIADCZENIA ZAMAWIAJĄCEGO</w:t>
      </w: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numPr>
          <w:ilvl w:val="2"/>
          <w:numId w:val="1"/>
        </w:numPr>
        <w:tabs>
          <w:tab w:val="clear" w:pos="2160"/>
          <w:tab w:val="num" w:pos="426"/>
        </w:tabs>
        <w:ind w:left="426" w:hanging="426"/>
        <w:rPr>
          <w:szCs w:val="22"/>
        </w:rPr>
      </w:pPr>
      <w:r w:rsidRPr="006709E3">
        <w:rPr>
          <w:szCs w:val="22"/>
        </w:rPr>
        <w:t xml:space="preserve">Zamawiający wyraża niniejszym zgodę na dokonanie przez Wykonawcę zapłaty wszystkich kwot, o których mowa w § 1 ust. 3 niniejszej Umowy w celu wstąpienia przez Wykonawcę co do zapłaconych kwot w prawa zaspokojonych Wierzycieli wymienionych w Załączniku nr 1 do niniejszej Umowy w </w:t>
      </w:r>
      <w:r w:rsidR="00971BA1">
        <w:rPr>
          <w:szCs w:val="22"/>
        </w:rPr>
        <w:t>dniu</w:t>
      </w:r>
      <w:r w:rsidR="000B3C74">
        <w:rPr>
          <w:szCs w:val="22"/>
        </w:rPr>
        <w:t xml:space="preserve"> </w:t>
      </w:r>
      <w:r w:rsidR="000F79BA">
        <w:rPr>
          <w:szCs w:val="22"/>
        </w:rPr>
        <w:t>24</w:t>
      </w:r>
      <w:r w:rsidR="000A7FD2">
        <w:rPr>
          <w:szCs w:val="22"/>
        </w:rPr>
        <w:t xml:space="preserve"> </w:t>
      </w:r>
      <w:r w:rsidR="000F79BA">
        <w:rPr>
          <w:szCs w:val="22"/>
        </w:rPr>
        <w:t>października</w:t>
      </w:r>
      <w:r w:rsidR="000A7FD2">
        <w:rPr>
          <w:szCs w:val="22"/>
        </w:rPr>
        <w:t xml:space="preserve"> 2014 roku.</w:t>
      </w:r>
    </w:p>
    <w:p w:rsidR="005E4248" w:rsidRPr="00686BE6" w:rsidRDefault="005E4248" w:rsidP="00686BE6">
      <w:pPr>
        <w:pStyle w:val="Listanumerowana"/>
        <w:numPr>
          <w:ilvl w:val="2"/>
          <w:numId w:val="1"/>
        </w:numPr>
        <w:tabs>
          <w:tab w:val="clear" w:pos="2160"/>
          <w:tab w:val="num" w:pos="426"/>
        </w:tabs>
        <w:ind w:left="426" w:hanging="426"/>
        <w:rPr>
          <w:szCs w:val="22"/>
        </w:rPr>
      </w:pPr>
      <w:r w:rsidRPr="006709E3">
        <w:rPr>
          <w:szCs w:val="22"/>
        </w:rPr>
        <w:t>Zamawiający niniejszym oświadcza, że wszystkie wierzytelności określone w § 1 ust. 3 niniejszej Umowy są bezsporne i wymagalne oraz że nie będzie kwestionował ich istnienia co do kwoty ani co do zasady po wstąpieniu przez Wykonawcę w prawa zaspokojonych Wierzycieli.</w:t>
      </w:r>
    </w:p>
    <w:p w:rsidR="00686BE6" w:rsidRDefault="00686BE6" w:rsidP="005E4248">
      <w:pPr>
        <w:pStyle w:val="Tekstpodstawowy"/>
        <w:jc w:val="center"/>
        <w:rPr>
          <w:b/>
          <w:sz w:val="22"/>
          <w:szCs w:val="22"/>
        </w:rPr>
      </w:pPr>
    </w:p>
    <w:p w:rsidR="00504355" w:rsidRDefault="00504355" w:rsidP="005E4248">
      <w:pPr>
        <w:pStyle w:val="Tekstpodstawowy"/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Tekstpodstawowy"/>
        <w:jc w:val="center"/>
        <w:rPr>
          <w:b/>
          <w:sz w:val="22"/>
          <w:szCs w:val="22"/>
        </w:rPr>
      </w:pPr>
      <w:bookmarkStart w:id="0" w:name="_GoBack"/>
      <w:bookmarkEnd w:id="0"/>
      <w:r w:rsidRPr="006709E3">
        <w:rPr>
          <w:b/>
          <w:sz w:val="22"/>
          <w:szCs w:val="22"/>
        </w:rPr>
        <w:lastRenderedPageBreak/>
        <w:t>§ 3</w:t>
      </w:r>
    </w:p>
    <w:p w:rsidR="00504355" w:rsidRDefault="00504355" w:rsidP="005E4248">
      <w:pPr>
        <w:pStyle w:val="Tekstpodstawowy"/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Tekstpodstawowy"/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WARUNKI UMOWY</w:t>
      </w:r>
    </w:p>
    <w:p w:rsidR="005E4248" w:rsidRPr="006709E3" w:rsidRDefault="005E4248" w:rsidP="005E4248">
      <w:pPr>
        <w:pStyle w:val="Tekstpodstawowy"/>
        <w:jc w:val="center"/>
        <w:rPr>
          <w:b/>
          <w:sz w:val="22"/>
          <w:szCs w:val="22"/>
        </w:rPr>
      </w:pPr>
    </w:p>
    <w:p w:rsidR="00921213" w:rsidRPr="00921213" w:rsidRDefault="00686BE6" w:rsidP="00921213">
      <w:pPr>
        <w:tabs>
          <w:tab w:val="left" w:pos="0"/>
        </w:tabs>
        <w:spacing w:before="120" w:after="120"/>
        <w:ind w:left="36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sz w:val="22"/>
          <w:szCs w:val="22"/>
        </w:rPr>
        <w:t xml:space="preserve">1. </w:t>
      </w:r>
      <w:r w:rsidR="005E4248" w:rsidRPr="006709E3">
        <w:rPr>
          <w:sz w:val="22"/>
          <w:szCs w:val="22"/>
        </w:rPr>
        <w:t xml:space="preserve">Zamawiający, pod warunkiem </w:t>
      </w:r>
      <w:r w:rsidR="00504355">
        <w:rPr>
          <w:sz w:val="22"/>
          <w:szCs w:val="22"/>
        </w:rPr>
        <w:t xml:space="preserve">zawieszenia </w:t>
      </w:r>
      <w:r w:rsidR="005E4248" w:rsidRPr="006709E3">
        <w:rPr>
          <w:sz w:val="22"/>
          <w:szCs w:val="22"/>
        </w:rPr>
        <w:t xml:space="preserve"> terminowego wstąpienia przez Wykonawcę w miejsce wszystkich zaspokojonych Wierzycieli co do całości należności głównych</w:t>
      </w:r>
      <w:r w:rsidR="000B3C74">
        <w:rPr>
          <w:sz w:val="22"/>
          <w:szCs w:val="22"/>
        </w:rPr>
        <w:t xml:space="preserve"> </w:t>
      </w:r>
      <w:r w:rsidR="005E4248" w:rsidRPr="006709E3">
        <w:rPr>
          <w:sz w:val="22"/>
          <w:szCs w:val="22"/>
        </w:rPr>
        <w:t>i terminowego zapłacenia wszystkim Wierzycielom za całość nabytych wierzytelności</w:t>
      </w:r>
      <w:r w:rsidR="005E4248" w:rsidRPr="00921213">
        <w:rPr>
          <w:sz w:val="22"/>
          <w:szCs w:val="22"/>
        </w:rPr>
        <w:t xml:space="preserve">, </w:t>
      </w:r>
      <w:r w:rsidR="00921213" w:rsidRPr="00921213">
        <w:rPr>
          <w:rFonts w:eastAsia="Calibri"/>
          <w:sz w:val="22"/>
          <w:szCs w:val="22"/>
          <w:lang w:eastAsia="en-US"/>
        </w:rPr>
        <w:t>zapłaci Wykonawcy w terminach określonych</w:t>
      </w:r>
      <w:r w:rsidR="00921213" w:rsidRPr="00921213">
        <w:rPr>
          <w:rFonts w:eastAsia="Calibri"/>
          <w:b/>
          <w:sz w:val="22"/>
          <w:szCs w:val="22"/>
          <w:lang w:eastAsia="en-US"/>
        </w:rPr>
        <w:t xml:space="preserve"> w </w:t>
      </w:r>
      <w:r w:rsidR="00921213" w:rsidRPr="00921213">
        <w:rPr>
          <w:rFonts w:eastAsia="Calibri"/>
          <w:sz w:val="22"/>
          <w:szCs w:val="22"/>
          <w:lang w:eastAsia="en-US"/>
        </w:rPr>
        <w:t>Harmonogramie</w:t>
      </w:r>
      <w:r w:rsidR="00921213" w:rsidRPr="00921213">
        <w:rPr>
          <w:rFonts w:eastAsia="Calibri"/>
          <w:b/>
          <w:sz w:val="22"/>
          <w:szCs w:val="22"/>
          <w:lang w:eastAsia="en-US"/>
        </w:rPr>
        <w:t xml:space="preserve"> </w:t>
      </w:r>
      <w:r w:rsidR="00921213" w:rsidRPr="00921213">
        <w:rPr>
          <w:rFonts w:eastAsia="Calibri"/>
          <w:sz w:val="22"/>
          <w:szCs w:val="22"/>
          <w:lang w:eastAsia="en-US"/>
        </w:rPr>
        <w:t>spłat stanowiącym załącznik do SIWZ i będącym jednocześnie Załącznikiem nr 2 do niniejszej Umowy</w:t>
      </w:r>
      <w:r w:rsidR="00921213" w:rsidRPr="00921213">
        <w:rPr>
          <w:rFonts w:eastAsia="Calibri"/>
          <w:b/>
          <w:sz w:val="22"/>
          <w:szCs w:val="22"/>
          <w:lang w:eastAsia="en-US"/>
        </w:rPr>
        <w:t xml:space="preserve">, należności, </w:t>
      </w:r>
      <w:r w:rsidR="00921213" w:rsidRPr="00921213">
        <w:rPr>
          <w:rFonts w:eastAsia="Calibri"/>
          <w:sz w:val="22"/>
          <w:szCs w:val="22"/>
          <w:lang w:eastAsia="en-US"/>
        </w:rPr>
        <w:t xml:space="preserve">na które składają się: </w:t>
      </w:r>
    </w:p>
    <w:p w:rsidR="00921213" w:rsidRPr="00921213" w:rsidRDefault="00921213" w:rsidP="00921213">
      <w:pPr>
        <w:tabs>
          <w:tab w:val="left" w:pos="0"/>
        </w:tabs>
        <w:spacing w:before="120" w:after="120"/>
        <w:ind w:left="36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921213">
        <w:rPr>
          <w:rFonts w:eastAsia="Calibri"/>
          <w:sz w:val="22"/>
          <w:szCs w:val="22"/>
          <w:lang w:eastAsia="en-US"/>
        </w:rPr>
        <w:t xml:space="preserve">- 100% należności głównych zaspokojonych przez Wykonawcę lub nabytych od Wierzycieli i zapłaconych Wierzycielom, </w:t>
      </w:r>
    </w:p>
    <w:p w:rsidR="00921213" w:rsidRPr="00921213" w:rsidRDefault="00921213" w:rsidP="00921213">
      <w:pPr>
        <w:tabs>
          <w:tab w:val="left" w:pos="0"/>
        </w:tabs>
        <w:spacing w:before="120" w:after="120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1213">
        <w:rPr>
          <w:rFonts w:eastAsia="Calibri"/>
          <w:sz w:val="22"/>
          <w:szCs w:val="22"/>
          <w:lang w:eastAsia="en-US"/>
        </w:rPr>
        <w:t xml:space="preserve">- </w:t>
      </w:r>
      <w:r w:rsidRPr="00921213">
        <w:rPr>
          <w:rFonts w:eastAsia="Calibri"/>
          <w:b/>
          <w:sz w:val="22"/>
          <w:szCs w:val="22"/>
          <w:lang w:eastAsia="en-US"/>
        </w:rPr>
        <w:t>wynagrodzenie, stanowiące</w:t>
      </w:r>
      <w:r w:rsidRPr="00921213">
        <w:rPr>
          <w:rFonts w:eastAsia="Calibri"/>
          <w:sz w:val="22"/>
          <w:szCs w:val="22"/>
          <w:lang w:eastAsia="en-US"/>
        </w:rPr>
        <w:t xml:space="preserve"> iloczyn pozostałych do zapłaty na rzecz Wykonawcy zaspokojonych przez Wykonawcę lub nabytych od Wierzycieli i zapłaconych Wierzycielom należności głównych przysługujących Wierzycielom od Zamawiającego i oprocentowania według stopy zmiennej równej stopie WIBOR 1M (dla depozytów jednomiesięcznych w PLN) powiększonej o stałą marżę w wysokości …. (słownie) punktów procentowych rocznie.”</w:t>
      </w:r>
    </w:p>
    <w:p w:rsidR="00282BF8" w:rsidRPr="00282BF8" w:rsidRDefault="005E4248" w:rsidP="00686BE6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282BF8">
        <w:rPr>
          <w:rFonts w:eastAsia="Calibri"/>
          <w:sz w:val="22"/>
          <w:szCs w:val="22"/>
        </w:rPr>
        <w:t>Dla pierwszego okresu rozliczenio</w:t>
      </w:r>
      <w:r w:rsidR="00886C54" w:rsidRPr="00282BF8">
        <w:rPr>
          <w:rFonts w:eastAsia="Calibri"/>
          <w:sz w:val="22"/>
          <w:szCs w:val="22"/>
        </w:rPr>
        <w:t>wego przyjm</w:t>
      </w:r>
      <w:r w:rsidR="000A7FD2">
        <w:rPr>
          <w:rFonts w:eastAsia="Calibri"/>
          <w:sz w:val="22"/>
          <w:szCs w:val="22"/>
        </w:rPr>
        <w:t xml:space="preserve">uje się stopę WIBOR 1M z dnia </w:t>
      </w:r>
      <w:r w:rsidR="00E245BB">
        <w:rPr>
          <w:rFonts w:eastAsia="Calibri"/>
          <w:sz w:val="22"/>
          <w:szCs w:val="22"/>
        </w:rPr>
        <w:t>15 września</w:t>
      </w:r>
      <w:r w:rsidR="00886C54" w:rsidRPr="00282BF8">
        <w:rPr>
          <w:rFonts w:eastAsia="Calibri"/>
          <w:sz w:val="22"/>
          <w:szCs w:val="22"/>
        </w:rPr>
        <w:t xml:space="preserve"> </w:t>
      </w:r>
      <w:r w:rsidR="00E245BB">
        <w:rPr>
          <w:rFonts w:eastAsia="Calibri"/>
          <w:sz w:val="22"/>
          <w:szCs w:val="22"/>
        </w:rPr>
        <w:t xml:space="preserve"> 2014</w:t>
      </w:r>
      <w:r w:rsidRPr="00282BF8">
        <w:rPr>
          <w:rFonts w:eastAsia="Calibri"/>
          <w:sz w:val="22"/>
          <w:szCs w:val="22"/>
        </w:rPr>
        <w:t xml:space="preserve"> r., tj. wartość ________________% p. a. (słownie_________________). Dla kolejnych okresów rozliczeniowych prz</w:t>
      </w:r>
      <w:r w:rsidR="00886C54" w:rsidRPr="00282BF8">
        <w:rPr>
          <w:rFonts w:eastAsia="Calibri"/>
          <w:sz w:val="22"/>
          <w:szCs w:val="22"/>
        </w:rPr>
        <w:t>yjmuje się wartość stopy WIBOR 1</w:t>
      </w:r>
      <w:r w:rsidRPr="00282BF8">
        <w:rPr>
          <w:rFonts w:eastAsia="Calibri"/>
          <w:sz w:val="22"/>
          <w:szCs w:val="22"/>
        </w:rPr>
        <w:t xml:space="preserve">M ustaloną na ostatni dzień roboczy przed rozpoczęciem nowego okresu rozliczeniowego. </w:t>
      </w:r>
    </w:p>
    <w:p w:rsidR="005E4248" w:rsidRPr="00282BF8" w:rsidRDefault="005E4248" w:rsidP="00686BE6">
      <w:pPr>
        <w:pStyle w:val="Tekstpodstawowy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282BF8">
        <w:rPr>
          <w:rFonts w:eastAsia="Calibri"/>
          <w:sz w:val="22"/>
          <w:szCs w:val="22"/>
        </w:rPr>
        <w:t>O aktualizacji harmonogramu płatności Wykonawca zawiadomi Za</w:t>
      </w:r>
      <w:r w:rsidR="00971BA1">
        <w:rPr>
          <w:rFonts w:eastAsia="Calibri"/>
          <w:sz w:val="22"/>
          <w:szCs w:val="22"/>
        </w:rPr>
        <w:t>mawiającego listem poleconym,</w:t>
      </w:r>
      <w:r w:rsidRPr="00282BF8">
        <w:rPr>
          <w:rFonts w:eastAsia="Calibri"/>
          <w:sz w:val="22"/>
          <w:szCs w:val="22"/>
        </w:rPr>
        <w:t xml:space="preserve"> </w:t>
      </w:r>
      <w:proofErr w:type="spellStart"/>
      <w:r w:rsidRPr="00282BF8">
        <w:rPr>
          <w:rFonts w:eastAsia="Calibri"/>
          <w:sz w:val="22"/>
          <w:szCs w:val="22"/>
        </w:rPr>
        <w:t>faxem</w:t>
      </w:r>
      <w:proofErr w:type="spellEnd"/>
      <w:r w:rsidR="00971BA1">
        <w:rPr>
          <w:rFonts w:eastAsia="Calibri"/>
          <w:sz w:val="22"/>
          <w:szCs w:val="22"/>
        </w:rPr>
        <w:t xml:space="preserve"> lub </w:t>
      </w:r>
      <w:r w:rsidRPr="00282BF8">
        <w:rPr>
          <w:rFonts w:eastAsia="Calibri"/>
          <w:sz w:val="22"/>
          <w:szCs w:val="22"/>
        </w:rPr>
        <w:t xml:space="preserve"> </w:t>
      </w:r>
      <w:r w:rsidR="000B3C74">
        <w:rPr>
          <w:rFonts w:eastAsia="Calibri"/>
          <w:sz w:val="22"/>
          <w:szCs w:val="22"/>
        </w:rPr>
        <w:t xml:space="preserve">e-mail, </w:t>
      </w:r>
      <w:r w:rsidRPr="00282BF8">
        <w:rPr>
          <w:rFonts w:eastAsia="Calibri"/>
          <w:sz w:val="22"/>
          <w:szCs w:val="22"/>
        </w:rPr>
        <w:t>najpóźniej w ciągu 14 dni od terminu obowiązywania nowej wartości oprocentowania umowy. Do zawiadomienia dołączony zostanie nowy harmonogram płatności.</w:t>
      </w:r>
    </w:p>
    <w:p w:rsidR="005E4248" w:rsidRPr="006709E3" w:rsidRDefault="005E4248" w:rsidP="00686BE6">
      <w:pPr>
        <w:pStyle w:val="Tekstpodstawowy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6709E3">
        <w:rPr>
          <w:rFonts w:eastAsia="Calibri"/>
          <w:sz w:val="22"/>
          <w:szCs w:val="22"/>
        </w:rPr>
        <w:t>Zmiana oprocentowania umowy spowodowana zmianą stopy WIBOR, nie stanowi zmiany Umowy i nie wymaga jej wypowiedzenia, ani zawarcia z Wykonawcą aneksu do Umowy.</w:t>
      </w:r>
    </w:p>
    <w:p w:rsidR="005E4248" w:rsidRPr="006709E3" w:rsidRDefault="005E4248" w:rsidP="00686BE6">
      <w:pPr>
        <w:pStyle w:val="Tekstpodstawowy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6709E3">
        <w:rPr>
          <w:rFonts w:eastAsia="Calibri"/>
          <w:sz w:val="22"/>
          <w:szCs w:val="22"/>
        </w:rPr>
        <w:t>Odsetki od umowy są płatne w okresach miesięcznych, w terminach zgodnych z harmonogramem płatności będącym załącznikiem do umowy</w:t>
      </w:r>
    </w:p>
    <w:p w:rsidR="00DA2BC3" w:rsidRDefault="005E4248" w:rsidP="00686BE6">
      <w:pPr>
        <w:pStyle w:val="Tekstpodstawowy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Dowodem zaspokojenia Wierzyciela i zawarcia z Wierzycielem umowy przelewu wierzytelności względem Zamawiającego jest dla celów niniejszej Umowy wyłącznie wyciąg z rachunk</w:t>
      </w:r>
      <w:r w:rsidR="00BB6284">
        <w:rPr>
          <w:sz w:val="22"/>
          <w:szCs w:val="22"/>
        </w:rPr>
        <w:t>u bankowego Wykonawcy lub inny</w:t>
      </w:r>
      <w:r w:rsidRPr="006709E3">
        <w:rPr>
          <w:sz w:val="22"/>
          <w:szCs w:val="22"/>
        </w:rPr>
        <w:t xml:space="preserve"> dokument poch</w:t>
      </w:r>
      <w:r w:rsidR="00BB6284">
        <w:rPr>
          <w:sz w:val="22"/>
          <w:szCs w:val="22"/>
        </w:rPr>
        <w:t xml:space="preserve">odzący z banku albo sporządzony </w:t>
      </w:r>
      <w:r w:rsidRPr="006709E3">
        <w:rPr>
          <w:sz w:val="22"/>
          <w:szCs w:val="22"/>
        </w:rPr>
        <w:t>przez należycie reprezentowanego Wierzyciela oświadczenie o otrzymaniu zapłaty tytułem zaspokojenia jego wierzytelności lub tytułem zapłaty za nabytą od niego wierzytelność względem Zamawiającego ze wskazaniem daty i kwoty dokonanej wpłaty.</w:t>
      </w:r>
    </w:p>
    <w:p w:rsidR="005E4248" w:rsidRPr="00DA2BC3" w:rsidRDefault="00DA2BC3" w:rsidP="00686BE6">
      <w:pPr>
        <w:pStyle w:val="Tekstpodstawowy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8D2D38">
        <w:t>Za dzień zapłaty jakichkolwiek należności Zamawiającego na rzecz Wykonawcy uważa się dzień wpływu należności na rachunek bankowy Wyk</w:t>
      </w:r>
      <w:r w:rsidR="006E5A53">
        <w:t>onawcy o numerze…………….</w:t>
      </w:r>
    </w:p>
    <w:p w:rsidR="005E4248" w:rsidRPr="00987EB7" w:rsidRDefault="005E4248" w:rsidP="00686BE6">
      <w:pPr>
        <w:pStyle w:val="Tekstpodstawowy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Wykonawca będzie zaliczał kwoty otrzymywane w terminach zgodnych z Harmonogramem spłat na odpowiednie należności określone w Harmonogramie spłat.</w:t>
      </w:r>
    </w:p>
    <w:p w:rsidR="000B3C74" w:rsidRPr="00686BE6" w:rsidRDefault="000230FF" w:rsidP="00987EB7">
      <w:pPr>
        <w:pStyle w:val="Listanumerowana"/>
        <w:tabs>
          <w:tab w:val="clear" w:pos="360"/>
        </w:tabs>
        <w:rPr>
          <w:szCs w:val="22"/>
        </w:rPr>
      </w:pPr>
      <w:r w:rsidRPr="00686BE6">
        <w:rPr>
          <w:szCs w:val="22"/>
        </w:rPr>
        <w:t>9</w:t>
      </w:r>
      <w:r w:rsidR="00987EB7" w:rsidRPr="00686BE6">
        <w:rPr>
          <w:szCs w:val="22"/>
        </w:rPr>
        <w:t>.</w:t>
      </w:r>
      <w:r w:rsidR="000B3C74" w:rsidRPr="00686BE6">
        <w:rPr>
          <w:szCs w:val="22"/>
        </w:rPr>
        <w:t xml:space="preserve">Zamawiający poinformuje Wykonawcę  o wcześniejszej spłacie </w:t>
      </w:r>
      <w:r w:rsidR="00987EB7" w:rsidRPr="00686BE6">
        <w:rPr>
          <w:szCs w:val="22"/>
        </w:rPr>
        <w:t>pozostałej</w:t>
      </w:r>
      <w:r w:rsidR="000B3C74" w:rsidRPr="00686BE6">
        <w:rPr>
          <w:szCs w:val="22"/>
        </w:rPr>
        <w:t xml:space="preserve"> wierzytelności  na 30 dni  przed dokonaniem wpłaty.</w:t>
      </w:r>
      <w:r w:rsidR="00987EB7" w:rsidRPr="00686BE6">
        <w:rPr>
          <w:szCs w:val="22"/>
        </w:rPr>
        <w:t xml:space="preserve"> </w:t>
      </w:r>
      <w:r w:rsidR="000B3C74" w:rsidRPr="00686BE6">
        <w:rPr>
          <w:szCs w:val="22"/>
        </w:rPr>
        <w:t>Zamawiającemu przysługuje prawo  do wcześniejszej spłaty  bez dodatkowych kosztów . Wysokość odsetek ( wynagrodzenie  wykonawcy)    liczona będzie do dnia spłaty.</w:t>
      </w:r>
    </w:p>
    <w:p w:rsidR="00686BE6" w:rsidRPr="00686BE6" w:rsidRDefault="00686BE6" w:rsidP="00987EB7">
      <w:pPr>
        <w:pStyle w:val="Listanumerowana"/>
        <w:tabs>
          <w:tab w:val="clear" w:pos="360"/>
        </w:tabs>
        <w:rPr>
          <w:szCs w:val="22"/>
        </w:rPr>
      </w:pPr>
      <w:r w:rsidRPr="00686BE6">
        <w:rPr>
          <w:szCs w:val="22"/>
        </w:rPr>
        <w:t>10.</w:t>
      </w:r>
      <w:r w:rsidRPr="00686BE6">
        <w:rPr>
          <w:rFonts w:eastAsia="Calibri"/>
          <w:i/>
          <w:color w:val="FF0000"/>
          <w:lang w:eastAsia="en-US"/>
        </w:rPr>
        <w:t xml:space="preserve"> </w:t>
      </w:r>
      <w:r w:rsidRPr="00686BE6">
        <w:rPr>
          <w:rFonts w:eastAsia="Calibri"/>
          <w:lang w:eastAsia="en-US"/>
        </w:rPr>
        <w:t xml:space="preserve">W przypadku zwłoki w zapłacie którejkolwiek raty określonej w Harmonogramie, o których mowa w  § 3 pkt 1 umowy, przekraczającej 30 dni kalendarzowych Wykonawca będzie miał możliwość postawienia w stan wymagalności wszystkich pozostałych do zapłaty należności Zamawiającego względem Wykonawcy </w:t>
      </w:r>
      <w:r>
        <w:rPr>
          <w:rFonts w:eastAsia="Calibri"/>
          <w:lang w:eastAsia="en-US"/>
        </w:rPr>
        <w:t>wynikających z niniejszej umowy – po wcześniejszych negocjacjach.</w:t>
      </w:r>
    </w:p>
    <w:p w:rsidR="000B3C74" w:rsidRPr="00686BE6" w:rsidRDefault="000B3C74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  <w:r w:rsidRPr="006709E3">
        <w:rPr>
          <w:b/>
          <w:szCs w:val="22"/>
        </w:rPr>
        <w:t>§ 4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ZABEZPIECZENIE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04355" w:rsidP="005E4248">
      <w:pPr>
        <w:pStyle w:val="Listanumerowana"/>
        <w:numPr>
          <w:ilvl w:val="0"/>
          <w:numId w:val="2"/>
        </w:numPr>
        <w:rPr>
          <w:szCs w:val="22"/>
        </w:rPr>
      </w:pPr>
      <w:r>
        <w:rPr>
          <w:szCs w:val="22"/>
        </w:rPr>
        <w:t>Na zabezpieczenie</w:t>
      </w:r>
      <w:r w:rsidR="005E4248" w:rsidRPr="006709E3">
        <w:rPr>
          <w:szCs w:val="22"/>
        </w:rPr>
        <w:t xml:space="preserve"> spłaty wszelkich zobowiązań Zamawiającego względem Wykonawcy z tytułu wykonywania, niewykonywania i nienależytego wykonywania niniejszej Umowy Zamawiający składa do dyspozycji Wykonawcy weksel in blanco ze swojego wystawienia z porozumieniem wekslowym. </w:t>
      </w:r>
    </w:p>
    <w:p w:rsidR="005E4248" w:rsidRPr="006709E3" w:rsidRDefault="005E4248" w:rsidP="005E4248">
      <w:pPr>
        <w:pStyle w:val="Listanumerowana"/>
        <w:numPr>
          <w:ilvl w:val="0"/>
          <w:numId w:val="2"/>
        </w:numPr>
        <w:spacing w:line="264" w:lineRule="exact"/>
        <w:rPr>
          <w:szCs w:val="22"/>
        </w:rPr>
      </w:pPr>
      <w:r w:rsidRPr="006709E3">
        <w:rPr>
          <w:szCs w:val="22"/>
        </w:rPr>
        <w:lastRenderedPageBreak/>
        <w:t>Realizacja obowiązków Wykonawcy wynikających z niniejszej umowy nastąpi pod warunkiem ustanowienia przez Zamawiającego zabezpieczenia w postaci weksla, o którym mowa w § 4 pkt. 1 umowy.</w:t>
      </w:r>
    </w:p>
    <w:p w:rsidR="005E4248" w:rsidRPr="006709E3" w:rsidRDefault="005E4248" w:rsidP="005E4248">
      <w:pPr>
        <w:pStyle w:val="Listanumerowana"/>
        <w:numPr>
          <w:ilvl w:val="0"/>
          <w:numId w:val="2"/>
        </w:numPr>
        <w:spacing w:line="264" w:lineRule="exact"/>
        <w:rPr>
          <w:szCs w:val="22"/>
        </w:rPr>
      </w:pPr>
      <w:r w:rsidRPr="006709E3">
        <w:rPr>
          <w:szCs w:val="22"/>
        </w:rPr>
        <w:t>Weksel in blanco wraz z porozumieniem wekslowym stanowią Załą</w:t>
      </w:r>
      <w:r w:rsidR="00BB6284">
        <w:rPr>
          <w:szCs w:val="22"/>
        </w:rPr>
        <w:t>cznik nr 3 do niniejszej Umowy. Weksel</w:t>
      </w:r>
      <w:r w:rsidRPr="006709E3">
        <w:rPr>
          <w:szCs w:val="22"/>
        </w:rPr>
        <w:t xml:space="preserve"> zostanie zwrócony Zamawiającemu w terminie 7 dni po całkowitym wykonaniu niniejszej Umowy. </w:t>
      </w:r>
    </w:p>
    <w:p w:rsidR="005E4248" w:rsidRPr="00987EB7" w:rsidRDefault="000B3C74" w:rsidP="00987EB7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987EB7">
        <w:rPr>
          <w:sz w:val="22"/>
          <w:szCs w:val="22"/>
        </w:rPr>
        <w:t xml:space="preserve">Zbycie </w:t>
      </w:r>
      <w:r w:rsidR="00BB6284">
        <w:rPr>
          <w:sz w:val="22"/>
          <w:szCs w:val="22"/>
        </w:rPr>
        <w:t xml:space="preserve">przez Wykonawcę </w:t>
      </w:r>
      <w:r w:rsidRPr="00987EB7">
        <w:rPr>
          <w:sz w:val="22"/>
          <w:szCs w:val="22"/>
        </w:rPr>
        <w:t>nabytych</w:t>
      </w:r>
      <w:r w:rsidR="00BB6284">
        <w:rPr>
          <w:sz w:val="22"/>
          <w:szCs w:val="22"/>
        </w:rPr>
        <w:t xml:space="preserve"> przez niego na podstawie niniejszej umowy wierzytelności  wymaga zgody organu założycielskiego Zamawiającego</w:t>
      </w:r>
      <w:r w:rsidRPr="00987EB7">
        <w:rPr>
          <w:sz w:val="22"/>
          <w:szCs w:val="22"/>
        </w:rPr>
        <w:t>.</w:t>
      </w:r>
    </w:p>
    <w:p w:rsidR="000B3C74" w:rsidRDefault="000B3C74" w:rsidP="005E4248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E4248" w:rsidRPr="006709E3" w:rsidRDefault="005E4248" w:rsidP="005E4248">
      <w:pPr>
        <w:shd w:val="clear" w:color="auto" w:fill="FFFFFF"/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§ 5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POSTANOWIENIA KOŃCOWE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pacing w:val="-4"/>
          <w:sz w:val="22"/>
          <w:szCs w:val="22"/>
        </w:rPr>
        <w:t xml:space="preserve">Zmiana treści lub uzupełnienie niniejszej umowy może nastąpić wyłącznie w granicach unormowania art. 144 ust. 1 ustawy Prawo zamówień publicznych za zgodą obu Stron i pod rygorem nieważności wymaga formy pisemnego aneksu, skutecznego po podpisaniu przez obie Strony. </w:t>
      </w: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Zamawiający dopuszcza możliwość dokonania zmiany postanowień zawartej umowy w stosunku do treści oferty, w sytuacji gdy dotyczy ona zmiany: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a) nowe postanowienia są korzystne dla Zamawiającego,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b) wykonanie dotychczasowych postanowień umowy jest sprzeczne z interesem publicznym,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c) zmiany postanowień domaga się organ założycielski Zamawiającego. W takim wypadku zmiany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postanowień umowy następują w zakresie wskazanym przez organ założycielski Zamawiającego w formie pisemnej,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d) obniżenia wysokości wynagrodzenia, o którym mowa w § 3 ust. 1umowy, </w:t>
      </w:r>
    </w:p>
    <w:p w:rsidR="005E4248" w:rsidRPr="006709E3" w:rsidRDefault="005E4248" w:rsidP="005E4248">
      <w:pPr>
        <w:ind w:left="708"/>
        <w:jc w:val="both"/>
        <w:rPr>
          <w:b/>
          <w:sz w:val="22"/>
          <w:szCs w:val="22"/>
        </w:rPr>
      </w:pPr>
      <w:r w:rsidRPr="006709E3">
        <w:rPr>
          <w:sz w:val="22"/>
          <w:szCs w:val="22"/>
        </w:rPr>
        <w:t>e) zmiany terminu realizacji przedmiotu umowy.</w:t>
      </w:r>
    </w:p>
    <w:p w:rsidR="005E4248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 sprawach nieuregulowanych niniejszą Umową stosuje się przepisy ustawy z dnia 23.04</w:t>
      </w:r>
      <w:r w:rsidR="0044482F">
        <w:rPr>
          <w:sz w:val="22"/>
          <w:szCs w:val="22"/>
        </w:rPr>
        <w:t>.1964 r. Kodeks cywilny (</w:t>
      </w:r>
      <w:proofErr w:type="spellStart"/>
      <w:r w:rsidR="0044482F">
        <w:rPr>
          <w:sz w:val="22"/>
          <w:szCs w:val="22"/>
        </w:rPr>
        <w:t>t.j</w:t>
      </w:r>
      <w:proofErr w:type="spellEnd"/>
      <w:r w:rsidR="0044482F">
        <w:rPr>
          <w:sz w:val="22"/>
          <w:szCs w:val="22"/>
        </w:rPr>
        <w:t>. Dz.U.2014 poz.121</w:t>
      </w:r>
      <w:r w:rsidRPr="006709E3">
        <w:rPr>
          <w:sz w:val="22"/>
          <w:szCs w:val="22"/>
        </w:rPr>
        <w:t>).</w:t>
      </w:r>
    </w:p>
    <w:p w:rsidR="0044482F" w:rsidRDefault="0044482F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 do niniejszej  umowy stanowiącymi jej  integralną część są:</w:t>
      </w:r>
    </w:p>
    <w:p w:rsidR="0044482F" w:rsidRPr="0044482F" w:rsidRDefault="0044482F" w:rsidP="0044482F">
      <w:pPr>
        <w:widowControl w:val="0"/>
        <w:jc w:val="both"/>
        <w:rPr>
          <w:rFonts w:eastAsia="Calibri"/>
          <w:lang w:eastAsia="en-US"/>
        </w:rPr>
      </w:pPr>
      <w:r w:rsidRPr="0044482F">
        <w:rPr>
          <w:rFonts w:eastAsia="Calibri"/>
          <w:lang w:eastAsia="en-US"/>
        </w:rPr>
        <w:t xml:space="preserve">- załącznik nr 1 – wykaz zobowiązań podlegających restrukturyzacji obejmujący, </w:t>
      </w:r>
    </w:p>
    <w:p w:rsidR="0044482F" w:rsidRPr="0044482F" w:rsidRDefault="0044482F" w:rsidP="0044482F">
      <w:pPr>
        <w:widowControl w:val="0"/>
        <w:jc w:val="both"/>
        <w:rPr>
          <w:rFonts w:eastAsia="Calibri"/>
          <w:lang w:eastAsia="en-US"/>
        </w:rPr>
      </w:pPr>
      <w:r w:rsidRPr="0044482F">
        <w:rPr>
          <w:rFonts w:eastAsia="Calibri"/>
          <w:lang w:eastAsia="en-US"/>
        </w:rPr>
        <w:t xml:space="preserve">a) nazwę pierwotnego wierzyciela, adres, dane rejestrowe, </w:t>
      </w:r>
    </w:p>
    <w:p w:rsidR="0044482F" w:rsidRPr="0044482F" w:rsidRDefault="0044482F" w:rsidP="0044482F">
      <w:pPr>
        <w:widowControl w:val="0"/>
        <w:jc w:val="both"/>
        <w:rPr>
          <w:rFonts w:eastAsia="Calibri"/>
          <w:lang w:eastAsia="en-US"/>
        </w:rPr>
      </w:pPr>
      <w:r w:rsidRPr="0044482F">
        <w:rPr>
          <w:rFonts w:eastAsia="Calibri"/>
          <w:lang w:eastAsia="en-US"/>
        </w:rPr>
        <w:t>b) wykaz faktur wraz z wyszczególnieniem nr dokumentu księgowego, daty jego powstania, kwoty zobowiązania, daty wymagalności,</w:t>
      </w:r>
    </w:p>
    <w:p w:rsidR="0044482F" w:rsidRPr="0044482F" w:rsidRDefault="0044482F" w:rsidP="0044482F">
      <w:pPr>
        <w:widowControl w:val="0"/>
        <w:jc w:val="both"/>
        <w:rPr>
          <w:rFonts w:eastAsia="Calibri"/>
          <w:lang w:eastAsia="en-US"/>
        </w:rPr>
      </w:pPr>
      <w:r w:rsidRPr="0044482F">
        <w:rPr>
          <w:rFonts w:eastAsia="Calibri"/>
          <w:lang w:eastAsia="en-US"/>
        </w:rPr>
        <w:t>- załącznik nr 2 - harmonogram spłat</w:t>
      </w:r>
    </w:p>
    <w:p w:rsidR="0044482F" w:rsidRPr="0044482F" w:rsidRDefault="0044482F" w:rsidP="0044482F">
      <w:pPr>
        <w:widowControl w:val="0"/>
        <w:jc w:val="both"/>
        <w:rPr>
          <w:rFonts w:eastAsia="Calibri"/>
          <w:lang w:eastAsia="en-US"/>
        </w:rPr>
      </w:pPr>
      <w:r w:rsidRPr="0044482F">
        <w:rPr>
          <w:rFonts w:eastAsia="Calibri"/>
          <w:lang w:eastAsia="en-US"/>
        </w:rPr>
        <w:t>- załącznik nr 3 -  porozumienie wekslowe</w:t>
      </w:r>
    </w:p>
    <w:p w:rsidR="0044482F" w:rsidRDefault="0044482F" w:rsidP="0044482F">
      <w:pPr>
        <w:pStyle w:val="Akapitzlist"/>
        <w:ind w:left="284"/>
        <w:jc w:val="both"/>
        <w:rPr>
          <w:sz w:val="22"/>
          <w:szCs w:val="22"/>
        </w:rPr>
      </w:pPr>
    </w:p>
    <w:p w:rsidR="005E4248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Umowę sporządzono w trzech jednobrzmiących egzemplarzach, dwa dla Zamawiającego jeden dla Wykonawcy.</w:t>
      </w:r>
    </w:p>
    <w:p w:rsidR="00BB6284" w:rsidRPr="006709E3" w:rsidRDefault="00BB6284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Umowa wchodzi w życie z dniem złożenia ostatniego podpisu przez osobę reprezentującą Wykonawcę. Dzień zawarcia umowy jest odnotowany przy nazwisku reprezentanta Wykonawcy.</w:t>
      </w:r>
    </w:p>
    <w:p w:rsidR="005E4248" w:rsidRPr="006709E3" w:rsidRDefault="005E4248" w:rsidP="005E4248">
      <w:pPr>
        <w:pStyle w:val="Akapitzlist"/>
        <w:ind w:left="284"/>
        <w:jc w:val="both"/>
        <w:rPr>
          <w:sz w:val="22"/>
          <w:szCs w:val="22"/>
        </w:rPr>
      </w:pPr>
    </w:p>
    <w:p w:rsidR="005E4248" w:rsidRPr="006709E3" w:rsidRDefault="005E4248" w:rsidP="005E4248">
      <w:pPr>
        <w:pStyle w:val="Akapitzlist"/>
        <w:ind w:left="284"/>
        <w:jc w:val="both"/>
        <w:rPr>
          <w:sz w:val="22"/>
          <w:szCs w:val="22"/>
        </w:rPr>
      </w:pPr>
    </w:p>
    <w:p w:rsidR="005E4248" w:rsidRPr="006709E3" w:rsidRDefault="005E4248" w:rsidP="005E4248">
      <w:pPr>
        <w:pStyle w:val="Stopka"/>
        <w:tabs>
          <w:tab w:val="clear" w:pos="4536"/>
          <w:tab w:val="clear" w:pos="9072"/>
        </w:tabs>
        <w:ind w:left="552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b/>
          <w:sz w:val="22"/>
          <w:szCs w:val="22"/>
        </w:rPr>
      </w:pPr>
      <w:r w:rsidRPr="006709E3">
        <w:rPr>
          <w:sz w:val="22"/>
          <w:szCs w:val="22"/>
        </w:rPr>
        <w:tab/>
      </w:r>
      <w:r w:rsidRPr="006709E3">
        <w:rPr>
          <w:b/>
          <w:sz w:val="22"/>
          <w:szCs w:val="22"/>
        </w:rPr>
        <w:t xml:space="preserve">        Zamawiający:</w:t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  <w:t>Wykonawca:</w:t>
      </w: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sectPr w:rsidR="005E4248" w:rsidRPr="006709E3" w:rsidSect="000C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1540C1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277A0F"/>
    <w:multiLevelType w:val="hybridMultilevel"/>
    <w:tmpl w:val="AA4249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E25D6"/>
    <w:multiLevelType w:val="hybridMultilevel"/>
    <w:tmpl w:val="24064F96"/>
    <w:lvl w:ilvl="0" w:tplc="459CBF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E474EA"/>
    <w:multiLevelType w:val="hybridMultilevel"/>
    <w:tmpl w:val="6F1AC290"/>
    <w:lvl w:ilvl="0" w:tplc="52FABC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01E27"/>
    <w:multiLevelType w:val="hybridMultilevel"/>
    <w:tmpl w:val="B24A2D06"/>
    <w:lvl w:ilvl="0" w:tplc="08E21BE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97B79"/>
    <w:multiLevelType w:val="hybridMultilevel"/>
    <w:tmpl w:val="29A6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4338"/>
    <w:multiLevelType w:val="hybridMultilevel"/>
    <w:tmpl w:val="932A22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572DFD"/>
    <w:multiLevelType w:val="hybridMultilevel"/>
    <w:tmpl w:val="A6189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72EC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48"/>
    <w:rsid w:val="000230FF"/>
    <w:rsid w:val="000811CB"/>
    <w:rsid w:val="000A7FD2"/>
    <w:rsid w:val="000B3C74"/>
    <w:rsid w:val="000C6231"/>
    <w:rsid w:val="000F79BA"/>
    <w:rsid w:val="00282BF8"/>
    <w:rsid w:val="0041478D"/>
    <w:rsid w:val="00415419"/>
    <w:rsid w:val="0043096E"/>
    <w:rsid w:val="0044482F"/>
    <w:rsid w:val="00491CF5"/>
    <w:rsid w:val="00504355"/>
    <w:rsid w:val="00571DBB"/>
    <w:rsid w:val="005E4248"/>
    <w:rsid w:val="006552E1"/>
    <w:rsid w:val="00686BE6"/>
    <w:rsid w:val="006A6F85"/>
    <w:rsid w:val="006E5A53"/>
    <w:rsid w:val="0084717C"/>
    <w:rsid w:val="00886C54"/>
    <w:rsid w:val="008F1920"/>
    <w:rsid w:val="00921213"/>
    <w:rsid w:val="00943226"/>
    <w:rsid w:val="00971BA1"/>
    <w:rsid w:val="00974746"/>
    <w:rsid w:val="00987EB7"/>
    <w:rsid w:val="00BA79B9"/>
    <w:rsid w:val="00BB6284"/>
    <w:rsid w:val="00C36929"/>
    <w:rsid w:val="00D4153F"/>
    <w:rsid w:val="00DA2BC3"/>
    <w:rsid w:val="00E2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12F8F-1282-4C57-8398-203F8113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4248"/>
    <w:pPr>
      <w:keepNext/>
      <w:jc w:val="right"/>
      <w:outlineLvl w:val="1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424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4248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424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E424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E42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5E42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rsid w:val="005E42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4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rsid w:val="005E4248"/>
    <w:pPr>
      <w:tabs>
        <w:tab w:val="num" w:pos="360"/>
      </w:tabs>
      <w:ind w:left="357" w:hanging="357"/>
      <w:jc w:val="both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5E4248"/>
    <w:pPr>
      <w:ind w:left="720"/>
      <w:contextualSpacing/>
    </w:pPr>
  </w:style>
  <w:style w:type="paragraph" w:styleId="Listanumerowana2">
    <w:name w:val="List Number 2"/>
    <w:basedOn w:val="Normalny"/>
    <w:semiHidden/>
    <w:unhideWhenUsed/>
    <w:rsid w:val="005E4248"/>
    <w:pPr>
      <w:numPr>
        <w:numId w:val="5"/>
      </w:numPr>
      <w:contextualSpacing/>
    </w:pPr>
  </w:style>
  <w:style w:type="paragraph" w:customStyle="1" w:styleId="Body1">
    <w:name w:val="Body 1"/>
    <w:basedOn w:val="Normalny"/>
    <w:rsid w:val="005E4248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alpha2">
    <w:name w:val="alpha 2"/>
    <w:basedOn w:val="Normalny"/>
    <w:rsid w:val="005E4248"/>
    <w:pPr>
      <w:numPr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zamowienia</cp:lastModifiedBy>
  <cp:revision>7</cp:revision>
  <cp:lastPrinted>2014-09-24T11:31:00Z</cp:lastPrinted>
  <dcterms:created xsi:type="dcterms:W3CDTF">2014-09-22T05:53:00Z</dcterms:created>
  <dcterms:modified xsi:type="dcterms:W3CDTF">2014-09-24T11:33:00Z</dcterms:modified>
</cp:coreProperties>
</file>